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9276A" w:rsidRPr="00111E46" w:rsidRDefault="0009276A" w:rsidP="0009276A">
      <w:pPr>
        <w:spacing w:after="0" w:line="240" w:lineRule="auto"/>
        <w:jc w:val="center"/>
        <w:rPr>
          <w:rFonts w:ascii="Tahoma" w:eastAsia="Times New Roman" w:hAnsi="Tahoma" w:cs="Tahoma"/>
          <w:b/>
          <w:sz w:val="20"/>
          <w:szCs w:val="20"/>
          <w:lang w:eastAsia="ru-RU"/>
        </w:rPr>
      </w:pPr>
      <w:r w:rsidRPr="00111E46">
        <w:rPr>
          <w:rFonts w:ascii="Tahoma" w:eastAsia="Times New Roman" w:hAnsi="Tahoma" w:cs="Tahoma"/>
          <w:b/>
          <w:sz w:val="20"/>
          <w:szCs w:val="20"/>
          <w:lang w:eastAsia="ru-RU"/>
        </w:rPr>
        <w:t>ДОГОВОР ПОСТАВКИ ПРОДУКЦИИ №_________________</w:t>
      </w:r>
    </w:p>
    <w:p w:rsidR="0009276A" w:rsidRDefault="0009276A" w:rsidP="0009276A">
      <w:pPr>
        <w:spacing w:after="0" w:line="240" w:lineRule="auto"/>
        <w:rPr>
          <w:rFonts w:ascii="Tahoma" w:eastAsia="Times New Roman" w:hAnsi="Tahoma" w:cs="Tahoma"/>
          <w:sz w:val="20"/>
          <w:szCs w:val="20"/>
          <w:lang w:eastAsia="ru-RU"/>
        </w:rPr>
      </w:pPr>
    </w:p>
    <w:p w:rsidR="0009276A" w:rsidRDefault="0009276A" w:rsidP="0009276A">
      <w:pPr>
        <w:spacing w:after="0" w:line="240" w:lineRule="auto"/>
        <w:rPr>
          <w:rFonts w:ascii="Tahoma" w:eastAsia="Times New Roman" w:hAnsi="Tahoma" w:cs="Tahoma"/>
          <w:sz w:val="20"/>
          <w:szCs w:val="20"/>
          <w:lang w:eastAsia="ru-RU"/>
        </w:rPr>
      </w:pPr>
    </w:p>
    <w:p w:rsidR="0009276A" w:rsidRDefault="0009276A" w:rsidP="0009276A">
      <w:pPr>
        <w:spacing w:after="0" w:line="240" w:lineRule="auto"/>
        <w:rPr>
          <w:rFonts w:ascii="Tahoma" w:eastAsia="Times New Roman" w:hAnsi="Tahoma" w:cs="Tahoma"/>
          <w:sz w:val="20"/>
          <w:szCs w:val="20"/>
          <w:lang w:eastAsia="ru-RU"/>
        </w:rPr>
      </w:pPr>
    </w:p>
    <w:p w:rsidR="0009276A" w:rsidRPr="00111E46" w:rsidRDefault="0009276A" w:rsidP="0009276A">
      <w:pPr>
        <w:spacing w:after="0" w:line="240" w:lineRule="auto"/>
        <w:rPr>
          <w:rFonts w:ascii="Tahoma" w:eastAsia="Times New Roman" w:hAnsi="Tahoma" w:cs="Tahoma"/>
          <w:sz w:val="20"/>
          <w:szCs w:val="20"/>
          <w:lang w:eastAsia="ru-RU"/>
        </w:rPr>
      </w:pPr>
      <w:r w:rsidRPr="00111E46">
        <w:rPr>
          <w:rFonts w:ascii="Tahoma" w:eastAsia="Times New Roman" w:hAnsi="Tahoma" w:cs="Tahoma"/>
          <w:sz w:val="20"/>
          <w:szCs w:val="20"/>
          <w:lang w:eastAsia="ru-RU"/>
        </w:rPr>
        <w:t xml:space="preserve">г. </w:t>
      </w:r>
      <w:r w:rsidR="002C678B">
        <w:rPr>
          <w:rFonts w:ascii="Tahoma" w:eastAsia="Times New Roman" w:hAnsi="Tahoma" w:cs="Tahoma"/>
          <w:sz w:val="20"/>
          <w:szCs w:val="20"/>
          <w:lang w:eastAsia="ru-RU"/>
        </w:rPr>
        <w:t>Екатер</w:t>
      </w:r>
      <w:r>
        <w:rPr>
          <w:rFonts w:ascii="Tahoma" w:eastAsia="Times New Roman" w:hAnsi="Tahoma" w:cs="Tahoma"/>
          <w:sz w:val="20"/>
          <w:szCs w:val="20"/>
          <w:lang w:eastAsia="ru-RU"/>
        </w:rPr>
        <w:t>и</w:t>
      </w:r>
      <w:r w:rsidR="002C678B">
        <w:rPr>
          <w:rFonts w:ascii="Tahoma" w:eastAsia="Times New Roman" w:hAnsi="Tahoma" w:cs="Tahoma"/>
          <w:sz w:val="20"/>
          <w:szCs w:val="20"/>
          <w:lang w:eastAsia="ru-RU"/>
        </w:rPr>
        <w:t>н</w:t>
      </w:r>
      <w:r>
        <w:rPr>
          <w:rFonts w:ascii="Tahoma" w:eastAsia="Times New Roman" w:hAnsi="Tahoma" w:cs="Tahoma"/>
          <w:sz w:val="20"/>
          <w:szCs w:val="20"/>
          <w:lang w:eastAsia="ru-RU"/>
        </w:rPr>
        <w:t>бург</w:t>
      </w:r>
      <w:r w:rsidRPr="00111E46">
        <w:rPr>
          <w:rFonts w:ascii="Tahoma" w:eastAsia="Times New Roman" w:hAnsi="Tahoma" w:cs="Tahoma"/>
          <w:sz w:val="20"/>
          <w:szCs w:val="20"/>
          <w:lang w:eastAsia="ru-RU"/>
        </w:rPr>
        <w:t xml:space="preserve">              </w:t>
      </w:r>
      <w:r w:rsidRPr="00111E46">
        <w:rPr>
          <w:rFonts w:ascii="Tahoma" w:eastAsia="Times New Roman" w:hAnsi="Tahoma" w:cs="Tahoma"/>
          <w:sz w:val="20"/>
          <w:szCs w:val="20"/>
          <w:lang w:eastAsia="ru-RU"/>
        </w:rPr>
        <w:tab/>
      </w:r>
      <w:r w:rsidRPr="00111E46">
        <w:rPr>
          <w:rFonts w:ascii="Tahoma" w:eastAsia="Times New Roman" w:hAnsi="Tahoma" w:cs="Tahoma"/>
          <w:sz w:val="20"/>
          <w:szCs w:val="20"/>
          <w:lang w:eastAsia="ru-RU"/>
        </w:rPr>
        <w:tab/>
      </w:r>
      <w:r w:rsidRPr="00111E46">
        <w:rPr>
          <w:rFonts w:ascii="Tahoma" w:eastAsia="Times New Roman" w:hAnsi="Tahoma" w:cs="Tahoma"/>
          <w:sz w:val="20"/>
          <w:szCs w:val="20"/>
          <w:lang w:eastAsia="ru-RU"/>
        </w:rPr>
        <w:tab/>
      </w:r>
      <w:r w:rsidRPr="00111E46">
        <w:rPr>
          <w:rFonts w:ascii="Tahoma" w:eastAsia="Times New Roman" w:hAnsi="Tahoma" w:cs="Tahoma"/>
          <w:sz w:val="20"/>
          <w:szCs w:val="20"/>
          <w:lang w:eastAsia="ru-RU"/>
        </w:rPr>
        <w:tab/>
      </w:r>
      <w:r w:rsidRPr="00111E46">
        <w:rPr>
          <w:rFonts w:ascii="Tahoma" w:eastAsia="Times New Roman" w:hAnsi="Tahoma" w:cs="Tahoma"/>
          <w:sz w:val="20"/>
          <w:szCs w:val="20"/>
          <w:lang w:eastAsia="ru-RU"/>
        </w:rPr>
        <w:tab/>
      </w:r>
      <w:r w:rsidRPr="00111E46">
        <w:rPr>
          <w:rFonts w:ascii="Tahoma" w:eastAsia="Times New Roman" w:hAnsi="Tahoma" w:cs="Tahoma"/>
          <w:sz w:val="20"/>
          <w:szCs w:val="20"/>
          <w:lang w:eastAsia="ru-RU"/>
        </w:rPr>
        <w:tab/>
        <w:t xml:space="preserve">         «____»____________20__г.</w:t>
      </w:r>
    </w:p>
    <w:p w:rsidR="0009276A" w:rsidRPr="00111E46" w:rsidRDefault="0009276A" w:rsidP="0009276A">
      <w:pPr>
        <w:spacing w:after="0" w:line="240" w:lineRule="auto"/>
        <w:rPr>
          <w:rFonts w:ascii="Tahoma" w:eastAsia="Times New Roman" w:hAnsi="Tahoma" w:cs="Tahoma"/>
          <w:b/>
          <w:sz w:val="20"/>
          <w:szCs w:val="20"/>
          <w:lang w:eastAsia="ru-RU"/>
        </w:rPr>
      </w:pPr>
      <w:r w:rsidRPr="00111E46">
        <w:rPr>
          <w:rFonts w:ascii="Tahoma" w:eastAsia="Times New Roman" w:hAnsi="Tahoma" w:cs="Tahoma"/>
          <w:sz w:val="20"/>
          <w:szCs w:val="20"/>
          <w:lang w:eastAsia="ru-RU"/>
        </w:rPr>
        <w:t xml:space="preserve">            </w:t>
      </w:r>
      <w:r>
        <w:rPr>
          <w:rFonts w:ascii="Tahoma" w:eastAsia="Times New Roman" w:hAnsi="Tahoma" w:cs="Tahoma"/>
          <w:sz w:val="20"/>
          <w:szCs w:val="20"/>
          <w:lang w:eastAsia="ru-RU"/>
        </w:rPr>
        <w:t xml:space="preserve">                       </w:t>
      </w:r>
    </w:p>
    <w:p w:rsidR="0009276A" w:rsidRPr="00111E46" w:rsidRDefault="0009276A" w:rsidP="0009276A">
      <w:pPr>
        <w:spacing w:after="0" w:line="240" w:lineRule="auto"/>
        <w:jc w:val="both"/>
        <w:rPr>
          <w:rFonts w:ascii="Tahoma" w:eastAsia="Times New Roman" w:hAnsi="Tahoma" w:cs="Tahoma"/>
          <w:sz w:val="20"/>
          <w:szCs w:val="20"/>
          <w:lang w:eastAsia="ru-RU"/>
        </w:rPr>
      </w:pPr>
    </w:p>
    <w:p w:rsidR="0009276A" w:rsidRPr="00111E46" w:rsidRDefault="0009276A" w:rsidP="0009276A">
      <w:pPr>
        <w:spacing w:after="0" w:line="240" w:lineRule="auto"/>
        <w:jc w:val="both"/>
        <w:rPr>
          <w:rFonts w:ascii="Tahoma" w:eastAsia="Times New Roman" w:hAnsi="Tahoma" w:cs="Tahoma"/>
          <w:sz w:val="20"/>
          <w:szCs w:val="20"/>
          <w:lang w:eastAsia="ru-RU"/>
        </w:rPr>
      </w:pPr>
      <w:r w:rsidRPr="001C1FAA">
        <w:rPr>
          <w:rFonts w:ascii="Tahoma" w:eastAsia="Times New Roman" w:hAnsi="Tahoma" w:cs="Tahoma"/>
          <w:sz w:val="20"/>
          <w:szCs w:val="20"/>
        </w:rPr>
        <w:t xml:space="preserve">Акционерное общество «ЭнергосбыТ Плюс» (сокращенное наименование: </w:t>
      </w:r>
      <w:r w:rsidRPr="001C1FAA">
        <w:rPr>
          <w:rFonts w:ascii="Tahoma" w:eastAsia="Times New Roman" w:hAnsi="Tahoma" w:cs="Tahoma"/>
          <w:b/>
          <w:sz w:val="20"/>
          <w:szCs w:val="20"/>
        </w:rPr>
        <w:t>АО «ЭнергосбыТ Плюс»</w:t>
      </w:r>
      <w:r w:rsidRPr="001C1FAA">
        <w:rPr>
          <w:rFonts w:ascii="Tahoma" w:eastAsia="Times New Roman" w:hAnsi="Tahoma" w:cs="Tahoma"/>
          <w:sz w:val="20"/>
          <w:szCs w:val="20"/>
        </w:rPr>
        <w:t>)</w:t>
      </w:r>
      <w:r w:rsidRPr="001C1FAA">
        <w:rPr>
          <w:rFonts w:ascii="Tahoma" w:eastAsia="Times New Roman" w:hAnsi="Tahoma" w:cs="Tahoma"/>
          <w:sz w:val="20"/>
          <w:szCs w:val="20"/>
          <w:lang w:eastAsia="ru-RU"/>
        </w:rPr>
        <w:t>, именуем</w:t>
      </w:r>
      <w:r>
        <w:rPr>
          <w:rFonts w:ascii="Tahoma" w:eastAsia="Times New Roman" w:hAnsi="Tahoma" w:cs="Tahoma"/>
          <w:sz w:val="20"/>
          <w:szCs w:val="20"/>
          <w:lang w:eastAsia="ru-RU"/>
        </w:rPr>
        <w:t xml:space="preserve">ое в дальнейшем «Покупатель», в лице </w:t>
      </w:r>
      <w:r w:rsidRPr="009C7BA9">
        <w:rPr>
          <w:rFonts w:ascii="Tahoma" w:eastAsia="Times New Roman" w:hAnsi="Tahoma" w:cs="Tahoma"/>
          <w:color w:val="000000" w:themeColor="text1"/>
          <w:sz w:val="20"/>
          <w:szCs w:val="20"/>
          <w:lang w:eastAsia="ru-RU"/>
        </w:rPr>
        <w:t>директора Свердловского филиала, Козлова Георгия Александровича, действующего на основании Доверенности от 17.08.2022г. зарегистрированной в реестре нотариусом г. Москвы Новиковым Андреем Николаевичем за №77/406-н/77-2022-6-869</w:t>
      </w:r>
      <w:r w:rsidRPr="001C1FAA">
        <w:rPr>
          <w:rFonts w:ascii="Tahoma" w:eastAsia="Times New Roman" w:hAnsi="Tahoma" w:cs="Tahoma"/>
          <w:sz w:val="20"/>
          <w:szCs w:val="20"/>
          <w:lang w:eastAsia="ru-RU"/>
        </w:rPr>
        <w:t>, с одной стороны</w:t>
      </w:r>
      <w:r w:rsidRPr="00111E46">
        <w:rPr>
          <w:rFonts w:ascii="Tahoma" w:eastAsia="Times New Roman" w:hAnsi="Tahoma" w:cs="Tahoma"/>
          <w:sz w:val="20"/>
          <w:szCs w:val="20"/>
          <w:lang w:eastAsia="ru-RU"/>
        </w:rPr>
        <w:t>, и ___________________________________ «___________________________________» (сокращенное наименование: ___ «________»), именуемое в дальнейшем «Поставщик», в лице _________________________________________________, действующего на основании _______________________________________, с другой стороны, в дальнейшем совместно именуемые Стороны, а по отдельности – Сторона, руководствуясь действующим законодательством РФ и Общими условиями (</w:t>
      </w:r>
      <w:r w:rsidRPr="00111E46">
        <w:rPr>
          <w:rFonts w:ascii="Tahoma" w:hAnsi="Tahoma" w:cs="Tahoma"/>
          <w:sz w:val="20"/>
          <w:szCs w:val="20"/>
        </w:rPr>
        <w:t xml:space="preserve">Общие условия договоров поставки Продукции, утвержденные приказом ПАО «Т Плюс» №33 от 30.01.2018 г., размещенных на сайте hhttp://zakupki.tplusgroup.ru/terms/ и в Закупочной документации), </w:t>
      </w:r>
      <w:r w:rsidRPr="00111E46">
        <w:rPr>
          <w:rFonts w:ascii="Tahoma" w:eastAsia="Times New Roman" w:hAnsi="Tahoma" w:cs="Tahoma"/>
          <w:sz w:val="20"/>
          <w:szCs w:val="20"/>
          <w:lang w:eastAsia="ru-RU"/>
        </w:rPr>
        <w:t>заключили настоящий Договор поставки (далее – Договор) о следующем:</w:t>
      </w:r>
    </w:p>
    <w:p w:rsidR="0009276A" w:rsidRPr="00111E46" w:rsidRDefault="0009276A" w:rsidP="0009276A">
      <w:pPr>
        <w:spacing w:after="0" w:line="240" w:lineRule="auto"/>
        <w:jc w:val="center"/>
        <w:rPr>
          <w:rFonts w:ascii="Tahoma" w:eastAsia="Times New Roman" w:hAnsi="Tahoma" w:cs="Tahoma"/>
          <w:b/>
          <w:sz w:val="20"/>
          <w:szCs w:val="20"/>
          <w:u w:val="single"/>
          <w:lang w:eastAsia="ru-RU"/>
        </w:rPr>
      </w:pPr>
    </w:p>
    <w:p w:rsidR="0009276A" w:rsidRPr="00111E46" w:rsidRDefault="0009276A" w:rsidP="0009276A">
      <w:pPr>
        <w:numPr>
          <w:ilvl w:val="0"/>
          <w:numId w:val="6"/>
        </w:numPr>
        <w:tabs>
          <w:tab w:val="left" w:pos="-142"/>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Предмет Договора</w:t>
      </w:r>
    </w:p>
    <w:p w:rsidR="0009276A" w:rsidRPr="00111E46" w:rsidRDefault="0009276A" w:rsidP="0009276A">
      <w:pPr>
        <w:numPr>
          <w:ilvl w:val="1"/>
          <w:numId w:val="5"/>
        </w:numPr>
        <w:tabs>
          <w:tab w:val="left" w:pos="139"/>
        </w:tabs>
        <w:spacing w:after="0" w:line="240" w:lineRule="auto"/>
        <w:ind w:left="0" w:firstLine="0"/>
        <w:jc w:val="both"/>
        <w:rPr>
          <w:rFonts w:ascii="Tahoma" w:eastAsia="Times New Roman" w:hAnsi="Tahoma" w:cs="Tahoma"/>
          <w:kern w:val="24"/>
          <w:sz w:val="20"/>
          <w:szCs w:val="20"/>
          <w:lang w:eastAsia="ru-RU"/>
        </w:rPr>
      </w:pPr>
      <w:bookmarkStart w:id="0" w:name="_Ref265678010"/>
      <w:r w:rsidRPr="00111E46">
        <w:rPr>
          <w:rFonts w:ascii="Tahoma" w:eastAsia="Times New Roman" w:hAnsi="Tahoma" w:cs="Tahoma"/>
          <w:sz w:val="20"/>
          <w:szCs w:val="20"/>
          <w:lang w:eastAsia="ru-RU"/>
        </w:rPr>
        <w:t xml:space="preserve">Поставщик обязуется передать в собственность Покупателю </w:t>
      </w:r>
      <w:r w:rsidRPr="00111E46">
        <w:rPr>
          <w:rFonts w:ascii="Tahoma" w:eastAsia="Times New Roman" w:hAnsi="Tahoma" w:cs="Tahoma"/>
          <w:b/>
          <w:sz w:val="20"/>
          <w:szCs w:val="20"/>
          <w:lang w:eastAsia="ru-RU"/>
        </w:rPr>
        <w:t>офисную мебель</w:t>
      </w:r>
      <w:r w:rsidRPr="00111E46">
        <w:rPr>
          <w:rFonts w:ascii="Tahoma" w:eastAsia="Times New Roman" w:hAnsi="Tahoma" w:cs="Tahoma"/>
          <w:sz w:val="20"/>
          <w:szCs w:val="20"/>
          <w:lang w:eastAsia="ru-RU"/>
        </w:rPr>
        <w:t xml:space="preserve"> (далее – Продукция), а Покупатель обязуется </w:t>
      </w:r>
      <w:r w:rsidRPr="00111E46">
        <w:rPr>
          <w:rFonts w:ascii="Tahoma" w:eastAsia="Times New Roman" w:hAnsi="Tahoma" w:cs="Tahoma"/>
          <w:kern w:val="24"/>
          <w:sz w:val="20"/>
          <w:szCs w:val="20"/>
          <w:lang w:eastAsia="ru-RU"/>
        </w:rPr>
        <w:t>принять и оплатить Продукцию в порядке, сроки и на условиях, предусмотренных Договором.</w:t>
      </w:r>
    </w:p>
    <w:bookmarkEnd w:id="0"/>
    <w:p w:rsidR="0009276A" w:rsidRPr="00667D68" w:rsidRDefault="0009276A" w:rsidP="0009276A">
      <w:pPr>
        <w:numPr>
          <w:ilvl w:val="1"/>
          <w:numId w:val="5"/>
        </w:numPr>
        <w:tabs>
          <w:tab w:val="left" w:pos="139"/>
        </w:tabs>
        <w:spacing w:after="0" w:line="240" w:lineRule="auto"/>
        <w:ind w:left="0" w:firstLine="0"/>
        <w:jc w:val="both"/>
        <w:rPr>
          <w:rFonts w:ascii="Tahoma" w:eastAsia="Times New Roman" w:hAnsi="Tahoma" w:cs="Tahoma"/>
          <w:sz w:val="20"/>
          <w:szCs w:val="20"/>
          <w:lang w:eastAsia="ru-RU"/>
        </w:rPr>
      </w:pPr>
      <w:r w:rsidRPr="00667D68">
        <w:rPr>
          <w:rFonts w:ascii="Tahoma" w:eastAsia="Times New Roman" w:hAnsi="Tahoma" w:cs="Tahoma"/>
          <w:sz w:val="20"/>
          <w:szCs w:val="20"/>
        </w:rPr>
        <w:t>Наименование, ассортимент, количество, технические и иные требования по качеству, цена Продукции, адрес поставки, сроки поставки Продукции определены Сторонами в Спецификации (Приложение № 1 к Договору). В Спецификации также обязательно указывается страна происхождения Продукции</w:t>
      </w:r>
      <w:r w:rsidRPr="00667D68">
        <w:rPr>
          <w:rFonts w:ascii="Tahoma" w:eastAsia="Times New Roman" w:hAnsi="Tahoma" w:cs="Tahoma"/>
          <w:sz w:val="20"/>
          <w:szCs w:val="20"/>
          <w:lang w:eastAsia="ru-RU"/>
        </w:rPr>
        <w:t>.</w:t>
      </w:r>
    </w:p>
    <w:p w:rsidR="0009276A" w:rsidRPr="00111E46" w:rsidRDefault="0009276A" w:rsidP="0009276A">
      <w:pPr>
        <w:tabs>
          <w:tab w:val="left" w:pos="139"/>
        </w:tabs>
        <w:spacing w:after="0" w:line="240" w:lineRule="auto"/>
        <w:ind w:left="360"/>
        <w:jc w:val="both"/>
        <w:rPr>
          <w:rFonts w:ascii="Tahoma" w:eastAsia="Times New Roman" w:hAnsi="Tahoma" w:cs="Tahoma"/>
          <w:sz w:val="20"/>
          <w:szCs w:val="20"/>
          <w:lang w:eastAsia="ru-RU"/>
        </w:rPr>
      </w:pPr>
    </w:p>
    <w:p w:rsidR="0009276A" w:rsidRPr="00111E46" w:rsidRDefault="0009276A" w:rsidP="0009276A">
      <w:pPr>
        <w:tabs>
          <w:tab w:val="left" w:pos="139"/>
        </w:tabs>
        <w:spacing w:after="0" w:line="240" w:lineRule="auto"/>
        <w:jc w:val="both"/>
        <w:rPr>
          <w:rFonts w:ascii="Tahoma" w:eastAsia="Times New Roman" w:hAnsi="Tahoma" w:cs="Tahoma"/>
          <w:sz w:val="20"/>
          <w:szCs w:val="20"/>
          <w:lang w:eastAsia="ru-RU"/>
        </w:rPr>
      </w:pPr>
    </w:p>
    <w:p w:rsidR="0009276A" w:rsidRPr="00111E46" w:rsidRDefault="0009276A" w:rsidP="0009276A">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Условия и порядок поставки продукции</w:t>
      </w:r>
    </w:p>
    <w:p w:rsidR="0009276A" w:rsidRPr="00552C5C" w:rsidRDefault="0009276A" w:rsidP="0009276A">
      <w:pPr>
        <w:pStyle w:val="2"/>
        <w:numPr>
          <w:ilvl w:val="1"/>
          <w:numId w:val="6"/>
        </w:numPr>
        <w:tabs>
          <w:tab w:val="left" w:pos="693"/>
        </w:tabs>
        <w:spacing w:after="0" w:line="240" w:lineRule="auto"/>
        <w:ind w:left="0" w:firstLine="0"/>
        <w:rPr>
          <w:rFonts w:ascii="Tahoma" w:hAnsi="Tahoma" w:cs="Tahoma"/>
          <w:sz w:val="20"/>
        </w:rPr>
      </w:pPr>
      <w:r w:rsidRPr="00111E46">
        <w:rPr>
          <w:rFonts w:ascii="Tahoma" w:hAnsi="Tahoma" w:cs="Tahoma"/>
          <w:b/>
          <w:sz w:val="20"/>
        </w:rPr>
        <w:t xml:space="preserve">Условия поставки: </w:t>
      </w:r>
      <w:r w:rsidRPr="00552C5C">
        <w:rPr>
          <w:rFonts w:ascii="Tahoma" w:hAnsi="Tahoma" w:cs="Tahoma"/>
          <w:sz w:val="20"/>
        </w:rPr>
        <w:t xml:space="preserve">Наименование, ассортимент, количество, технические и иные требования по качеству, цена Продукции, адрес поставки, сроки поставки Продукции определены Сторонами в Спецификации (Приложение № 1 к Договору). </w:t>
      </w:r>
    </w:p>
    <w:p w:rsidR="0009276A" w:rsidRPr="00111E46" w:rsidRDefault="0009276A" w:rsidP="0009276A">
      <w:pPr>
        <w:numPr>
          <w:ilvl w:val="2"/>
          <w:numId w:val="6"/>
        </w:numPr>
        <w:tabs>
          <w:tab w:val="left" w:pos="139"/>
        </w:tabs>
        <w:spacing w:after="0" w:line="240" w:lineRule="auto"/>
        <w:ind w:left="0" w:firstLine="0"/>
        <w:jc w:val="both"/>
        <w:rPr>
          <w:rFonts w:ascii="Tahoma" w:hAnsi="Tahoma" w:cs="Tahoma"/>
          <w:sz w:val="20"/>
          <w:szCs w:val="20"/>
        </w:rPr>
      </w:pPr>
      <w:r w:rsidRPr="00111E46">
        <w:rPr>
          <w:rFonts w:ascii="Tahoma" w:hAnsi="Tahoma" w:cs="Tahoma"/>
          <w:b/>
          <w:sz w:val="20"/>
          <w:szCs w:val="20"/>
        </w:rPr>
        <w:t xml:space="preserve">Поставщик в счет Цены Договора обязуется </w:t>
      </w:r>
      <w:r w:rsidRPr="00111E46">
        <w:rPr>
          <w:rFonts w:ascii="Tahoma" w:hAnsi="Tahoma" w:cs="Tahoma"/>
          <w:sz w:val="20"/>
        </w:rPr>
        <w:t>доставить Продукцию в место доставки (транспортные расходы Поставщика по доставке Продукции грузополучателю входят в стоимость Продукции), включая, но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r w:rsidRPr="00111E46">
        <w:rPr>
          <w:rFonts w:ascii="Tahoma" w:hAnsi="Tahoma" w:cs="Tahoma"/>
          <w:sz w:val="20"/>
          <w:szCs w:val="20"/>
        </w:rPr>
        <w:t>.</w:t>
      </w:r>
    </w:p>
    <w:p w:rsidR="0009276A" w:rsidRDefault="0009276A" w:rsidP="0009276A">
      <w:pPr>
        <w:pStyle w:val="2"/>
        <w:numPr>
          <w:ilvl w:val="2"/>
          <w:numId w:val="6"/>
        </w:numPr>
        <w:tabs>
          <w:tab w:val="left" w:pos="139"/>
          <w:tab w:val="left" w:pos="551"/>
        </w:tabs>
        <w:spacing w:after="0" w:line="240" w:lineRule="auto"/>
        <w:ind w:left="0" w:firstLine="0"/>
        <w:rPr>
          <w:rFonts w:ascii="Tahoma" w:hAnsi="Tahoma" w:cs="Tahoma"/>
          <w:sz w:val="20"/>
        </w:rPr>
      </w:pPr>
      <w:r w:rsidRPr="00915F1A">
        <w:rPr>
          <w:rFonts w:ascii="Tahoma" w:hAnsi="Tahoma" w:cs="Tahoma"/>
          <w:color w:val="000000" w:themeColor="text1"/>
          <w:sz w:val="20"/>
        </w:rPr>
        <w:t>Разгрузка</w:t>
      </w:r>
      <w:r>
        <w:rPr>
          <w:rFonts w:ascii="Tahoma" w:hAnsi="Tahoma" w:cs="Tahoma"/>
          <w:color w:val="000000" w:themeColor="text1"/>
          <w:sz w:val="20"/>
        </w:rPr>
        <w:t xml:space="preserve">, </w:t>
      </w:r>
      <w:r w:rsidRPr="00915F1A">
        <w:rPr>
          <w:rFonts w:ascii="Tahoma" w:hAnsi="Tahoma" w:cs="Tahoma"/>
          <w:color w:val="000000" w:themeColor="text1"/>
          <w:sz w:val="20"/>
        </w:rPr>
        <w:t xml:space="preserve">складирование </w:t>
      </w:r>
      <w:r>
        <w:rPr>
          <w:rFonts w:ascii="Tahoma" w:hAnsi="Tahoma" w:cs="Tahoma"/>
          <w:color w:val="000000" w:themeColor="text1"/>
          <w:sz w:val="20"/>
        </w:rPr>
        <w:t xml:space="preserve">и сборка </w:t>
      </w:r>
      <w:r w:rsidRPr="00915F1A">
        <w:rPr>
          <w:rFonts w:ascii="Tahoma" w:hAnsi="Tahoma" w:cs="Tahoma"/>
          <w:color w:val="000000" w:themeColor="text1"/>
          <w:sz w:val="20"/>
        </w:rPr>
        <w:t>Продукции в месте доставки, вывоз упаковочного материала с места доставки осуществляется силами и за счет Поставщика</w:t>
      </w:r>
      <w:r w:rsidRPr="00111E46">
        <w:rPr>
          <w:rFonts w:ascii="Tahoma" w:hAnsi="Tahoma" w:cs="Tahoma"/>
          <w:sz w:val="20"/>
        </w:rPr>
        <w:t xml:space="preserve">. </w:t>
      </w:r>
    </w:p>
    <w:p w:rsidR="0009276A" w:rsidRPr="00111E46" w:rsidRDefault="0009276A" w:rsidP="0009276A">
      <w:pPr>
        <w:pStyle w:val="2"/>
        <w:numPr>
          <w:ilvl w:val="2"/>
          <w:numId w:val="6"/>
        </w:numPr>
        <w:tabs>
          <w:tab w:val="left" w:pos="139"/>
          <w:tab w:val="left" w:pos="551"/>
        </w:tabs>
        <w:spacing w:after="0" w:line="240" w:lineRule="auto"/>
        <w:ind w:left="0" w:firstLine="0"/>
        <w:rPr>
          <w:rFonts w:ascii="Tahoma" w:hAnsi="Tahoma" w:cs="Tahoma"/>
          <w:sz w:val="20"/>
        </w:rPr>
      </w:pPr>
      <w:r>
        <w:rPr>
          <w:rFonts w:ascii="Tahoma" w:hAnsi="Tahoma" w:cs="Tahoma"/>
          <w:color w:val="000000" w:themeColor="text1"/>
          <w:sz w:val="20"/>
        </w:rPr>
        <w:t>Сборка Продукции</w:t>
      </w:r>
      <w:r w:rsidRPr="00D75E86">
        <w:rPr>
          <w:rFonts w:ascii="Tahoma" w:hAnsi="Tahoma" w:cs="Tahoma"/>
          <w:color w:val="000000" w:themeColor="text1"/>
          <w:sz w:val="20"/>
        </w:rPr>
        <w:t>, поставленной в адрес Грузополучателя</w:t>
      </w:r>
      <w:r>
        <w:rPr>
          <w:rFonts w:ascii="Tahoma" w:hAnsi="Tahoma" w:cs="Tahoma"/>
          <w:color w:val="000000" w:themeColor="text1"/>
          <w:sz w:val="20"/>
        </w:rPr>
        <w:t>,</w:t>
      </w:r>
      <w:r w:rsidRPr="00D75E86">
        <w:rPr>
          <w:rFonts w:ascii="Tahoma" w:hAnsi="Tahoma" w:cs="Tahoma"/>
          <w:color w:val="000000" w:themeColor="text1"/>
          <w:sz w:val="20"/>
        </w:rPr>
        <w:t xml:space="preserve"> должна быть осуществлена Поставщиком в срок не поздне</w:t>
      </w:r>
      <w:r>
        <w:rPr>
          <w:rFonts w:ascii="Tahoma" w:hAnsi="Tahoma" w:cs="Tahoma"/>
          <w:color w:val="000000" w:themeColor="text1"/>
          <w:sz w:val="20"/>
        </w:rPr>
        <w:t>е 3  (трех</w:t>
      </w:r>
      <w:r w:rsidRPr="00D75E86">
        <w:rPr>
          <w:rFonts w:ascii="Tahoma" w:hAnsi="Tahoma" w:cs="Tahoma"/>
          <w:color w:val="000000" w:themeColor="text1"/>
          <w:sz w:val="20"/>
        </w:rPr>
        <w:t>) рабочих дней с момента приемки Продукции Покупателем.</w:t>
      </w:r>
    </w:p>
    <w:p w:rsidR="0009276A" w:rsidRPr="00111E46" w:rsidRDefault="0009276A" w:rsidP="0009276A">
      <w:pPr>
        <w:numPr>
          <w:ilvl w:val="1"/>
          <w:numId w:val="6"/>
        </w:numPr>
        <w:tabs>
          <w:tab w:val="left" w:pos="139"/>
        </w:tabs>
        <w:spacing w:after="0" w:line="240" w:lineRule="auto"/>
        <w:ind w:left="0" w:firstLine="0"/>
        <w:jc w:val="both"/>
        <w:rPr>
          <w:rFonts w:ascii="Tahoma" w:eastAsia="Times New Roman" w:hAnsi="Tahoma" w:cs="Tahoma"/>
          <w:snapToGrid w:val="0"/>
          <w:kern w:val="24"/>
          <w:sz w:val="20"/>
          <w:szCs w:val="20"/>
          <w:lang w:eastAsia="ru-RU"/>
        </w:rPr>
      </w:pPr>
      <w:r w:rsidRPr="00111E46">
        <w:rPr>
          <w:rFonts w:ascii="Tahoma" w:eastAsia="Times New Roman" w:hAnsi="Tahoma" w:cs="Tahoma"/>
          <w:b/>
          <w:sz w:val="20"/>
          <w:szCs w:val="20"/>
          <w:lang w:eastAsia="ru-RU"/>
        </w:rPr>
        <w:t>Срок поставки</w:t>
      </w:r>
      <w:r w:rsidRPr="00111E46">
        <w:rPr>
          <w:rFonts w:ascii="Tahoma" w:eastAsia="Times New Roman" w:hAnsi="Tahoma" w:cs="Tahoma"/>
          <w:sz w:val="20"/>
          <w:szCs w:val="20"/>
          <w:lang w:eastAsia="ru-RU"/>
        </w:rPr>
        <w:t xml:space="preserve"> </w:t>
      </w:r>
      <w:r w:rsidRPr="000C2ADB">
        <w:rPr>
          <w:rFonts w:ascii="Tahoma" w:eastAsia="Times New Roman" w:hAnsi="Tahoma" w:cs="Tahoma"/>
          <w:color w:val="000000" w:themeColor="text1"/>
          <w:sz w:val="20"/>
          <w:szCs w:val="20"/>
          <w:lang w:eastAsia="ru-RU"/>
        </w:rPr>
        <w:t xml:space="preserve">Продукции </w:t>
      </w:r>
      <w:r>
        <w:rPr>
          <w:rFonts w:ascii="Tahoma" w:hAnsi="Tahoma" w:cs="Tahoma"/>
          <w:sz w:val="20"/>
        </w:rPr>
        <w:t>установлен в Спецификации (Приложение № 1 к Договору).</w:t>
      </w:r>
      <w:r w:rsidRPr="00111E46">
        <w:rPr>
          <w:rFonts w:ascii="Tahoma" w:eastAsia="Times New Roman" w:hAnsi="Tahoma" w:cs="Tahoma"/>
          <w:snapToGrid w:val="0"/>
          <w:kern w:val="24"/>
          <w:sz w:val="20"/>
          <w:szCs w:val="20"/>
          <w:lang w:eastAsia="ru-RU"/>
        </w:rPr>
        <w:t>.</w:t>
      </w:r>
    </w:p>
    <w:p w:rsidR="0009276A" w:rsidRPr="00111E46" w:rsidRDefault="0009276A" w:rsidP="0009276A">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111E46">
        <w:rPr>
          <w:rFonts w:ascii="Tahoma" w:hAnsi="Tahoma" w:cs="Tahoma"/>
          <w:b/>
          <w:snapToGrid w:val="0"/>
          <w:sz w:val="20"/>
          <w:szCs w:val="20"/>
          <w:lang w:eastAsia="ar-SA"/>
        </w:rPr>
        <w:t>Досрочная поставка</w:t>
      </w:r>
      <w:r w:rsidRPr="00111E46">
        <w:rPr>
          <w:rFonts w:ascii="Tahoma" w:hAnsi="Tahoma" w:cs="Tahoma"/>
          <w:snapToGrid w:val="0"/>
          <w:sz w:val="20"/>
          <w:szCs w:val="20"/>
          <w:lang w:eastAsia="ar-SA"/>
        </w:rPr>
        <w:t>: в соответствии с п.2.2.5. Общих условий.</w:t>
      </w:r>
    </w:p>
    <w:p w:rsidR="0009276A" w:rsidRPr="00111E46" w:rsidRDefault="0009276A" w:rsidP="0009276A">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Покупатель вправе отказаться от принятия Продукции, если просрочка поставки составляет более чем на 10 (десять) календарных дней или если нарушены условия пункта 2.4. Договора и/или пункта 4.1. Общих условий.</w:t>
      </w:r>
    </w:p>
    <w:p w:rsidR="0009276A" w:rsidRPr="00111E46" w:rsidRDefault="0009276A" w:rsidP="0009276A">
      <w:pPr>
        <w:tabs>
          <w:tab w:val="left" w:pos="-284"/>
          <w:tab w:val="left" w:pos="-158"/>
        </w:tabs>
        <w:spacing w:after="0" w:line="240" w:lineRule="auto"/>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Поставщика всех связанных с этим убытков.</w:t>
      </w:r>
    </w:p>
    <w:p w:rsidR="0009276A" w:rsidRPr="00111E46" w:rsidRDefault="0009276A" w:rsidP="0009276A">
      <w:pPr>
        <w:widowControl w:val="0"/>
        <w:numPr>
          <w:ilvl w:val="2"/>
          <w:numId w:val="6"/>
        </w:numPr>
        <w:tabs>
          <w:tab w:val="left" w:pos="-284"/>
          <w:tab w:val="left" w:pos="-158"/>
        </w:tabs>
        <w:spacing w:after="0" w:line="240" w:lineRule="auto"/>
        <w:ind w:left="0" w:firstLine="0"/>
        <w:jc w:val="both"/>
        <w:rPr>
          <w:rFonts w:ascii="Tahoma" w:eastAsia="Times New Roman" w:hAnsi="Tahoma" w:cs="Tahoma"/>
          <w:snapToGrid w:val="0"/>
          <w:kern w:val="24"/>
          <w:sz w:val="20"/>
          <w:szCs w:val="20"/>
          <w:lang w:eastAsia="ru-RU"/>
        </w:rPr>
      </w:pPr>
      <w:r w:rsidRPr="00111E46">
        <w:rPr>
          <w:rFonts w:ascii="Tahoma" w:hAnsi="Tahoma" w:cs="Tahoma"/>
          <w:b/>
          <w:sz w:val="20"/>
          <w:szCs w:val="20"/>
        </w:rPr>
        <w:t xml:space="preserve">Приостановка исполнения Договора/поставки продукции: </w:t>
      </w:r>
      <w:r w:rsidRPr="00111E46">
        <w:rPr>
          <w:rFonts w:ascii="Tahoma" w:hAnsi="Tahoma" w:cs="Tahoma"/>
          <w:kern w:val="24"/>
          <w:sz w:val="20"/>
          <w:szCs w:val="20"/>
        </w:rPr>
        <w:t xml:space="preserve">Покупатель вправе по своему усмотрению в любое время в одностороннем порядке приостановить исполнение Договора полностью или частично на </w:t>
      </w:r>
      <w:r w:rsidRPr="00111E46">
        <w:rPr>
          <w:rFonts w:ascii="Tahoma" w:hAnsi="Tahoma" w:cs="Tahoma"/>
          <w:sz w:val="20"/>
          <w:szCs w:val="20"/>
        </w:rPr>
        <w:t>срок 30 календарных дней.</w:t>
      </w:r>
    </w:p>
    <w:p w:rsidR="0009276A" w:rsidRPr="00111E46" w:rsidRDefault="0009276A" w:rsidP="0009276A">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b/>
          <w:sz w:val="20"/>
          <w:szCs w:val="20"/>
          <w:lang w:eastAsia="ru-RU"/>
        </w:rPr>
        <w:lastRenderedPageBreak/>
        <w:t>Порядок отгрузки Продукции</w:t>
      </w:r>
      <w:r w:rsidRPr="00111E46">
        <w:rPr>
          <w:rFonts w:ascii="Tahoma" w:eastAsia="Times New Roman" w:hAnsi="Tahoma" w:cs="Tahoma"/>
          <w:sz w:val="20"/>
          <w:szCs w:val="20"/>
          <w:lang w:eastAsia="ru-RU"/>
        </w:rPr>
        <w:t>. Поставщик обязан уведомить Покупателя о готовности Продукции к отгрузке за 3 (три) дня до отгрузки Продукции, путем направления факсимильного (электронного) сообщения по телефону (адресу), указанному в Договоре.</w:t>
      </w:r>
    </w:p>
    <w:p w:rsidR="0009276A" w:rsidRPr="00111E46" w:rsidRDefault="0009276A" w:rsidP="0009276A">
      <w:pPr>
        <w:tabs>
          <w:tab w:val="left" w:pos="139"/>
        </w:tabs>
        <w:spacing w:after="0" w:line="240" w:lineRule="auto"/>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По требованию Покупателя Поставщик обязуется производить отгрузку Продукции по реквизитам иного грузополучателя, определенного по усмотрению Покупателя, с обязательным уведомлением Поставщика за 7 (семь) календарных дней до начала месяца поставки.</w:t>
      </w:r>
    </w:p>
    <w:p w:rsidR="0009276A" w:rsidRPr="00111E46" w:rsidRDefault="0009276A" w:rsidP="0009276A">
      <w:pPr>
        <w:tabs>
          <w:tab w:val="left" w:pos="139"/>
        </w:tabs>
        <w:spacing w:after="0" w:line="240" w:lineRule="auto"/>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Поставщик обязан в течение 2 (двух) рабочих дней с даты получения извещения Покупателя письменно сообщить Покупателю о согласовании новых реквизитов Грузополучателя, либо предоставить мотивированный отказ от такого согласования.</w:t>
      </w:r>
    </w:p>
    <w:p w:rsidR="0009276A" w:rsidRPr="00111E46" w:rsidRDefault="0009276A" w:rsidP="0009276A">
      <w:pPr>
        <w:tabs>
          <w:tab w:val="left" w:pos="139"/>
        </w:tabs>
        <w:spacing w:after="0" w:line="240" w:lineRule="auto"/>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Изменение реквизитов Грузополучателя считается согласованным с даты получения Покупателем соответствующего сообщения Поставщика.</w:t>
      </w:r>
    </w:p>
    <w:p w:rsidR="0009276A" w:rsidRPr="006A358D" w:rsidRDefault="0009276A" w:rsidP="0009276A">
      <w:pPr>
        <w:pStyle w:val="a3"/>
        <w:numPr>
          <w:ilvl w:val="2"/>
          <w:numId w:val="6"/>
        </w:numPr>
        <w:tabs>
          <w:tab w:val="left" w:pos="139"/>
        </w:tabs>
        <w:spacing w:line="240" w:lineRule="auto"/>
        <w:ind w:left="0" w:firstLine="0"/>
        <w:rPr>
          <w:rFonts w:ascii="Tahoma" w:hAnsi="Tahoma" w:cs="Tahoma"/>
          <w:b/>
          <w:sz w:val="20"/>
        </w:rPr>
      </w:pPr>
      <w:r w:rsidRPr="006A358D">
        <w:rPr>
          <w:rFonts w:ascii="Tahoma" w:hAnsi="Tahoma" w:cs="Tahoma"/>
          <w:b/>
          <w:sz w:val="20"/>
        </w:rPr>
        <w:t xml:space="preserve">Требования к упаковке. </w:t>
      </w:r>
      <w:r w:rsidRPr="006A358D">
        <w:rPr>
          <w:rFonts w:ascii="Tahoma" w:hAnsi="Tahoma" w:cs="Tahoma"/>
          <w:sz w:val="20"/>
        </w:rPr>
        <w:t>Упаковка Продукции должна соответствовать: Общим условиям и обеспечивать полную сохранность Продукции от всякого рода повреждений при транспортировке, возможных перевалках и хранении.</w:t>
      </w:r>
    </w:p>
    <w:p w:rsidR="0009276A" w:rsidRPr="00111E46" w:rsidRDefault="0009276A" w:rsidP="0009276A">
      <w:pPr>
        <w:numPr>
          <w:ilvl w:val="2"/>
          <w:numId w:val="6"/>
        </w:numPr>
        <w:tabs>
          <w:tab w:val="left" w:pos="139"/>
        </w:tabs>
        <w:spacing w:after="0" w:line="240" w:lineRule="auto"/>
        <w:ind w:left="0" w:firstLine="0"/>
        <w:jc w:val="both"/>
        <w:rPr>
          <w:rFonts w:ascii="Tahoma" w:eastAsia="Times New Roman" w:hAnsi="Tahoma" w:cs="Tahoma"/>
          <w:b/>
          <w:sz w:val="20"/>
          <w:szCs w:val="20"/>
          <w:lang w:eastAsia="ru-RU"/>
        </w:rPr>
      </w:pPr>
      <w:r w:rsidRPr="00111E46">
        <w:rPr>
          <w:rFonts w:ascii="Tahoma" w:eastAsia="Times New Roman" w:hAnsi="Tahoma" w:cs="Tahoma"/>
          <w:b/>
          <w:sz w:val="20"/>
          <w:szCs w:val="20"/>
          <w:lang w:eastAsia="ru-RU"/>
        </w:rPr>
        <w:t>Способ поставки.</w:t>
      </w:r>
      <w:r w:rsidRPr="00111E46">
        <w:rPr>
          <w:rFonts w:ascii="Tahoma" w:eastAsia="Times New Roman" w:hAnsi="Tahoma" w:cs="Tahoma"/>
          <w:sz w:val="20"/>
          <w:szCs w:val="20"/>
          <w:lang w:eastAsia="ru-RU"/>
        </w:rPr>
        <w:t xml:space="preserve"> Доставка Продукции осуществляется Поставщиком самостоятельно исходя из специфики Продукции.</w:t>
      </w:r>
    </w:p>
    <w:p w:rsidR="0009276A" w:rsidRPr="00111E46" w:rsidRDefault="0009276A" w:rsidP="0009276A">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b/>
          <w:sz w:val="20"/>
          <w:szCs w:val="20"/>
          <w:lang w:eastAsia="ru-RU"/>
        </w:rPr>
        <w:t>Сопроводительные документы.</w:t>
      </w:r>
      <w:r w:rsidRPr="00111E46">
        <w:rPr>
          <w:rFonts w:ascii="Tahoma" w:eastAsia="Times New Roman" w:hAnsi="Tahoma" w:cs="Tahoma"/>
          <w:sz w:val="20"/>
          <w:szCs w:val="20"/>
          <w:lang w:eastAsia="ru-RU"/>
        </w:rPr>
        <w:t xml:space="preserve"> Одновременно с Продукцией Поставщик передает Покупателю следующие сопроводительные документы:</w:t>
      </w:r>
    </w:p>
    <w:p w:rsidR="0009276A" w:rsidRPr="00111E46" w:rsidRDefault="0009276A" w:rsidP="0009276A">
      <w:pPr>
        <w:widowControl w:val="0"/>
        <w:tabs>
          <w:tab w:val="left" w:pos="-142"/>
          <w:tab w:val="left" w:pos="0"/>
          <w:tab w:val="left" w:pos="139"/>
        </w:tabs>
        <w:spacing w:after="0" w:line="240" w:lineRule="auto"/>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 Оригинал товарной накладной унифицированной формы ТОРГ-12 /Акта приема-передачи Продукции/ УПД, подписанные Поставщиком – в 2 (двух) экземплярах;</w:t>
      </w:r>
    </w:p>
    <w:p w:rsidR="0009276A" w:rsidRPr="00111E46" w:rsidRDefault="0009276A" w:rsidP="0009276A">
      <w:pPr>
        <w:widowControl w:val="0"/>
        <w:numPr>
          <w:ilvl w:val="0"/>
          <w:numId w:val="3"/>
        </w:numPr>
        <w:tabs>
          <w:tab w:val="clear" w:pos="1084"/>
          <w:tab w:val="left" w:pos="-142"/>
          <w:tab w:val="left" w:pos="139"/>
          <w:tab w:val="num" w:pos="284"/>
        </w:tabs>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 xml:space="preserve"> Оригинал счета, счет-фактуры на отгруженную Продукцию, оформленную в соответствии со статьей 169 НК РФ – 1 (один) экземпляр (оригинал).</w:t>
      </w:r>
    </w:p>
    <w:p w:rsidR="0009276A" w:rsidRPr="00581DB1" w:rsidRDefault="0009276A" w:rsidP="0009276A">
      <w:pPr>
        <w:pStyle w:val="a3"/>
        <w:widowControl w:val="0"/>
        <w:numPr>
          <w:ilvl w:val="1"/>
          <w:numId w:val="6"/>
        </w:numPr>
        <w:tabs>
          <w:tab w:val="left" w:pos="139"/>
          <w:tab w:val="left" w:pos="567"/>
        </w:tabs>
        <w:spacing w:line="240" w:lineRule="auto"/>
        <w:ind w:left="0" w:firstLine="0"/>
        <w:rPr>
          <w:rFonts w:ascii="Tahoma" w:hAnsi="Tahoma" w:cs="Tahoma"/>
          <w:sz w:val="20"/>
        </w:rPr>
      </w:pPr>
      <w:r w:rsidRPr="00111E46">
        <w:rPr>
          <w:rFonts w:ascii="Tahoma" w:hAnsi="Tahoma" w:cs="Tahoma"/>
          <w:b/>
          <w:sz w:val="20"/>
        </w:rPr>
        <w:t xml:space="preserve"> </w:t>
      </w:r>
      <w:r w:rsidRPr="00581DB1">
        <w:rPr>
          <w:rFonts w:ascii="Tahoma" w:hAnsi="Tahoma" w:cs="Tahoma"/>
          <w:b/>
          <w:sz w:val="20"/>
        </w:rPr>
        <w:t xml:space="preserve">Приемка Продукции по количеству </w:t>
      </w:r>
      <w:r w:rsidRPr="00581DB1">
        <w:rPr>
          <w:rFonts w:ascii="Tahoma" w:hAnsi="Tahoma" w:cs="Tahoma"/>
          <w:sz w:val="20"/>
        </w:rPr>
        <w:t xml:space="preserve">должна быть произведена уполномоченным представителем Покупателя или указанного им грузополучателя не позднее </w:t>
      </w:r>
      <w:r w:rsidRPr="00581DB1">
        <w:rPr>
          <w:rFonts w:ascii="Tahoma" w:hAnsi="Tahoma" w:cs="Tahoma"/>
          <w:i/>
          <w:sz w:val="20"/>
        </w:rPr>
        <w:t>15 (пятнадцати)</w:t>
      </w:r>
      <w:r w:rsidRPr="00581DB1">
        <w:rPr>
          <w:rFonts w:ascii="Tahoma" w:hAnsi="Tahoma" w:cs="Tahoma"/>
          <w:sz w:val="20"/>
        </w:rPr>
        <w:t xml:space="preserve"> </w:t>
      </w:r>
      <w:r>
        <w:rPr>
          <w:rFonts w:ascii="Tahoma" w:hAnsi="Tahoma" w:cs="Tahoma"/>
          <w:sz w:val="20"/>
        </w:rPr>
        <w:t>рабочих</w:t>
      </w:r>
      <w:r w:rsidRPr="00581DB1">
        <w:rPr>
          <w:rFonts w:ascii="Tahoma" w:hAnsi="Tahoma" w:cs="Tahoma"/>
          <w:sz w:val="20"/>
        </w:rPr>
        <w:t xml:space="preserve"> дней с момента передачи Продукции и всех сопроводительных документов к ней Покупателю в соответствии с условиями поставки (п.2.1. Договора), п.2.4. Договора). Подтверждением факта приемки является подписание </w:t>
      </w:r>
      <w:r w:rsidRPr="006958E6">
        <w:rPr>
          <w:rFonts w:ascii="Tahoma" w:hAnsi="Tahoma" w:cs="Tahoma"/>
          <w:i/>
          <w:sz w:val="20"/>
        </w:rPr>
        <w:t>товарной накладной (форма ТОРГ-12)/Акта приема-передачи Продукции/УПД (универсальный передаточный документ</w:t>
      </w:r>
      <w:r>
        <w:rPr>
          <w:rFonts w:ascii="Tahoma" w:hAnsi="Tahoma" w:cs="Tahoma"/>
          <w:i/>
          <w:sz w:val="20"/>
        </w:rPr>
        <w:t>).</w:t>
      </w:r>
      <w:r>
        <w:rPr>
          <w:rFonts w:ascii="Tahoma" w:hAnsi="Tahoma" w:cs="Tahoma"/>
          <w:sz w:val="20"/>
        </w:rPr>
        <w:t xml:space="preserve"> </w:t>
      </w:r>
      <w:r w:rsidRPr="00CA2650">
        <w:rPr>
          <w:rFonts w:ascii="Tahoma" w:eastAsia="Calibri" w:hAnsi="Tahoma" w:cs="Tahoma"/>
          <w:sz w:val="20"/>
          <w:lang w:eastAsia="en-US"/>
        </w:rPr>
        <w:t xml:space="preserve">Товарная накладная (форма ТОРГ-12)/Акт приема-передачи Продукции/УПД (универсальный передаточный документ)  оформляется и подписывается только в отношении </w:t>
      </w:r>
      <w:r w:rsidRPr="00CA2650">
        <w:rPr>
          <w:rFonts w:ascii="Tahoma" w:eastAsia="Calibri" w:hAnsi="Tahoma" w:cs="Tahoma"/>
          <w:iCs/>
          <w:sz w:val="20"/>
          <w:lang w:eastAsia="en-US"/>
        </w:rPr>
        <w:t>полностью поставленной</w:t>
      </w:r>
      <w:r w:rsidRPr="00CA2650">
        <w:rPr>
          <w:rFonts w:ascii="Tahoma" w:eastAsia="Calibri" w:hAnsi="Tahoma" w:cs="Tahoma"/>
          <w:color w:val="FF0000"/>
          <w:sz w:val="20"/>
          <w:lang w:eastAsia="en-US"/>
        </w:rPr>
        <w:t xml:space="preserve"> </w:t>
      </w:r>
      <w:r w:rsidRPr="00CA2650">
        <w:rPr>
          <w:rFonts w:ascii="Tahoma" w:eastAsia="Calibri" w:hAnsi="Tahoma" w:cs="Tahoma"/>
          <w:iCs/>
          <w:sz w:val="20"/>
          <w:lang w:eastAsia="en-US"/>
        </w:rPr>
        <w:t>Продукции.</w:t>
      </w:r>
    </w:p>
    <w:p w:rsidR="0009276A" w:rsidRPr="00DB1A5A" w:rsidRDefault="0009276A" w:rsidP="0009276A">
      <w:pPr>
        <w:pStyle w:val="a3"/>
        <w:widowControl w:val="0"/>
        <w:tabs>
          <w:tab w:val="left" w:pos="139"/>
          <w:tab w:val="left" w:pos="567"/>
        </w:tabs>
        <w:spacing w:line="240" w:lineRule="auto"/>
        <w:ind w:left="0" w:firstLine="0"/>
        <w:rPr>
          <w:rFonts w:ascii="Tahoma" w:hAnsi="Tahoma" w:cs="Tahoma"/>
          <w:sz w:val="20"/>
        </w:rPr>
      </w:pPr>
      <w:r w:rsidRPr="00581DB1">
        <w:rPr>
          <w:rFonts w:ascii="Tahoma" w:hAnsi="Tahoma" w:cs="Tahoma"/>
          <w:sz w:val="20"/>
        </w:rPr>
        <w:t>При этом подписание Покупателем товарной накладной свидетельствует</w:t>
      </w:r>
      <w:r w:rsidRPr="00DB1A5A">
        <w:rPr>
          <w:rFonts w:ascii="Tahoma" w:hAnsi="Tahoma" w:cs="Tahoma"/>
          <w:sz w:val="20"/>
        </w:rPr>
        <w:t xml:space="preserve"> только о принятии указанного количества тарных мест и (или) веса брутто и не означает приемку Продукции по качеству, ассортименту и комплектности.</w:t>
      </w:r>
    </w:p>
    <w:p w:rsidR="0009276A" w:rsidRPr="00DB1A5A" w:rsidRDefault="0009276A" w:rsidP="0009276A">
      <w:pPr>
        <w:pStyle w:val="a3"/>
        <w:widowControl w:val="0"/>
        <w:tabs>
          <w:tab w:val="left" w:pos="139"/>
          <w:tab w:val="left" w:pos="567"/>
        </w:tabs>
        <w:spacing w:line="240" w:lineRule="auto"/>
        <w:ind w:left="0" w:firstLine="0"/>
        <w:rPr>
          <w:rFonts w:ascii="Tahoma" w:hAnsi="Tahoma" w:cs="Tahoma"/>
          <w:sz w:val="20"/>
        </w:rPr>
      </w:pPr>
      <w:r w:rsidRPr="00DB1A5A">
        <w:rPr>
          <w:rFonts w:ascii="Tahoma" w:hAnsi="Tahoma" w:cs="Tahoma"/>
          <w:sz w:val="20"/>
        </w:rPr>
        <w:t>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с даты поставки, если иные условия допоставки не указаны Покупателем.</w:t>
      </w:r>
    </w:p>
    <w:p w:rsidR="0009276A" w:rsidRPr="00822938" w:rsidRDefault="0009276A" w:rsidP="0009276A">
      <w:pPr>
        <w:widowControl w:val="0"/>
        <w:tabs>
          <w:tab w:val="left" w:pos="0"/>
          <w:tab w:val="left" w:pos="139"/>
        </w:tabs>
        <w:spacing w:line="240" w:lineRule="auto"/>
        <w:rPr>
          <w:rFonts w:ascii="Tahoma" w:hAnsi="Tahoma" w:cs="Tahoma"/>
          <w:b/>
          <w:sz w:val="20"/>
        </w:rPr>
      </w:pPr>
      <w:r w:rsidRPr="00822938">
        <w:rPr>
          <w:rFonts w:ascii="Tahoma" w:hAnsi="Tahoma" w:cs="Tahoma"/>
          <w:sz w:val="20"/>
        </w:rPr>
        <w:t>2.5.1.</w:t>
      </w:r>
      <w:r w:rsidRPr="00822938">
        <w:rPr>
          <w:rFonts w:ascii="Tahoma" w:hAnsi="Tahoma" w:cs="Tahoma"/>
          <w:b/>
          <w:sz w:val="20"/>
        </w:rPr>
        <w:t xml:space="preserve">Приемка Продукции по качеству </w:t>
      </w:r>
      <w:r w:rsidRPr="00822938">
        <w:rPr>
          <w:rFonts w:ascii="Tahoma" w:hAnsi="Tahoma" w:cs="Tahoma"/>
          <w:sz w:val="20"/>
        </w:rPr>
        <w:t>производится при приемке Продукции по количеству на основании сопроводительных документов без специальной проверки качества, если Продукция находится в надлежащей таре и упаковке, и у нее отсутствуют видимые дефекты.</w:t>
      </w:r>
    </w:p>
    <w:p w:rsidR="0009276A" w:rsidRPr="00111E46" w:rsidRDefault="0009276A" w:rsidP="0009276A">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b/>
          <w:sz w:val="20"/>
          <w:szCs w:val="20"/>
          <w:lang w:eastAsia="ru-RU"/>
        </w:rPr>
        <w:t>Датой поставки Продукции и датой приемки Продукции</w:t>
      </w:r>
      <w:r w:rsidRPr="00111E46">
        <w:rPr>
          <w:rFonts w:ascii="Tahoma" w:eastAsia="Times New Roman" w:hAnsi="Tahoma" w:cs="Tahoma"/>
          <w:sz w:val="20"/>
          <w:szCs w:val="20"/>
          <w:lang w:eastAsia="ru-RU"/>
        </w:rPr>
        <w:t xml:space="preserve"> является дата подписания Покупателем подписанной\-ого и направленной\-ого ему Поставщиком товарной накладной (форма ТОРГ-12)/Акта приема-передачи Продукции/УПД</w:t>
      </w:r>
      <w:r>
        <w:rPr>
          <w:rFonts w:ascii="Tahoma" w:eastAsia="Times New Roman" w:hAnsi="Tahoma" w:cs="Tahoma"/>
          <w:sz w:val="20"/>
          <w:szCs w:val="20"/>
          <w:lang w:eastAsia="ru-RU"/>
        </w:rPr>
        <w:t>.</w:t>
      </w:r>
    </w:p>
    <w:p w:rsidR="0009276A" w:rsidRPr="00111E46" w:rsidRDefault="0009276A" w:rsidP="0009276A">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111E46">
        <w:rPr>
          <w:rFonts w:ascii="Tahoma" w:hAnsi="Tahoma" w:cs="Tahoma"/>
          <w:b/>
          <w:sz w:val="20"/>
          <w:szCs w:val="20"/>
        </w:rPr>
        <w:t>Право собственности</w:t>
      </w:r>
      <w:r w:rsidRPr="00111E46">
        <w:rPr>
          <w:rFonts w:ascii="Tahoma" w:hAnsi="Tahoma" w:cs="Tahoma"/>
          <w:sz w:val="20"/>
          <w:szCs w:val="20"/>
        </w:rPr>
        <w:t xml:space="preserve"> на поставленную Продукцию переходит от Поставщика к Покупателю после поставки Продукции в соответствии с </w:t>
      </w:r>
      <w:proofErr w:type="spellStart"/>
      <w:r w:rsidRPr="00111E46">
        <w:rPr>
          <w:rFonts w:ascii="Tahoma" w:hAnsi="Tahoma" w:cs="Tahoma"/>
          <w:sz w:val="20"/>
          <w:szCs w:val="20"/>
        </w:rPr>
        <w:t>п.п</w:t>
      </w:r>
      <w:proofErr w:type="spellEnd"/>
      <w:r w:rsidRPr="00111E46">
        <w:rPr>
          <w:rFonts w:ascii="Tahoma" w:hAnsi="Tahoma" w:cs="Tahoma"/>
          <w:sz w:val="20"/>
          <w:szCs w:val="20"/>
        </w:rPr>
        <w:t>. 2.1. и 2.5. Договора и с момента подписания Сторонами товарной накладной (форма ТОРГ-12)/Акта приема-передачи Продукции/УПД. Риск утраты, порчи и (или) повреждения Продукции до подписания товарно-транспортных документов, несет Поставщик.</w:t>
      </w:r>
    </w:p>
    <w:p w:rsidR="0009276A" w:rsidRPr="00111E46" w:rsidRDefault="0009276A" w:rsidP="0009276A">
      <w:pPr>
        <w:pStyle w:val="a3"/>
        <w:numPr>
          <w:ilvl w:val="1"/>
          <w:numId w:val="6"/>
        </w:numPr>
        <w:tabs>
          <w:tab w:val="left" w:pos="0"/>
          <w:tab w:val="left" w:pos="139"/>
        </w:tabs>
        <w:spacing w:line="240" w:lineRule="auto"/>
        <w:ind w:left="0" w:firstLine="0"/>
        <w:rPr>
          <w:rFonts w:ascii="Tahoma" w:hAnsi="Tahoma" w:cs="Tahoma"/>
          <w:sz w:val="20"/>
        </w:rPr>
      </w:pPr>
      <w:r w:rsidRPr="00111E46">
        <w:rPr>
          <w:rFonts w:ascii="Tahoma" w:hAnsi="Tahoma" w:cs="Tahoma"/>
          <w:color w:val="000000"/>
          <w:sz w:val="20"/>
        </w:rPr>
        <w:t xml:space="preserve">Фотосъемка и/или видеосъёмка, аудиозапись (в </w:t>
      </w:r>
      <w:proofErr w:type="spellStart"/>
      <w:r w:rsidRPr="00111E46">
        <w:rPr>
          <w:rFonts w:ascii="Tahoma" w:hAnsi="Tahoma" w:cs="Tahoma"/>
          <w:color w:val="000000"/>
          <w:sz w:val="20"/>
        </w:rPr>
        <w:t>т.ч</w:t>
      </w:r>
      <w:proofErr w:type="spellEnd"/>
      <w:r w:rsidRPr="00111E46">
        <w:rPr>
          <w:rFonts w:ascii="Tahoma" w:hAnsi="Tahoma" w:cs="Tahoma"/>
          <w:color w:val="000000"/>
          <w:sz w:val="20"/>
        </w:rPr>
        <w:t>. с использованием мобильных телефонов) на территории Объекта,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p>
    <w:p w:rsidR="0009276A" w:rsidRPr="00111E46" w:rsidRDefault="0009276A" w:rsidP="0009276A">
      <w:pPr>
        <w:tabs>
          <w:tab w:val="left" w:pos="139"/>
        </w:tabs>
        <w:spacing w:after="0" w:line="240" w:lineRule="auto"/>
        <w:jc w:val="both"/>
        <w:rPr>
          <w:rFonts w:ascii="Tahoma" w:eastAsia="Times New Roman" w:hAnsi="Tahoma" w:cs="Tahoma"/>
          <w:sz w:val="20"/>
          <w:szCs w:val="20"/>
          <w:lang w:eastAsia="ru-RU"/>
        </w:rPr>
      </w:pPr>
    </w:p>
    <w:p w:rsidR="0009276A" w:rsidRPr="00111E46" w:rsidRDefault="0009276A" w:rsidP="0009276A">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Цена Договора и порядок расчетов</w:t>
      </w:r>
    </w:p>
    <w:p w:rsidR="0009276A" w:rsidRPr="00160B70" w:rsidRDefault="0009276A" w:rsidP="0009276A">
      <w:pPr>
        <w:pStyle w:val="Default"/>
        <w:numPr>
          <w:ilvl w:val="1"/>
          <w:numId w:val="6"/>
        </w:numPr>
        <w:ind w:left="0" w:firstLine="0"/>
        <w:jc w:val="both"/>
      </w:pPr>
      <w:r w:rsidRPr="00160B70">
        <w:rPr>
          <w:b/>
          <w:bCs/>
          <w:sz w:val="20"/>
          <w:szCs w:val="20"/>
        </w:rPr>
        <w:t xml:space="preserve">Цена Договора (Стоимость Продукции) составляет </w:t>
      </w:r>
      <w:r>
        <w:rPr>
          <w:b/>
          <w:bCs/>
          <w:sz w:val="20"/>
          <w:szCs w:val="20"/>
        </w:rPr>
        <w:t>__________________________</w:t>
      </w:r>
      <w:r w:rsidRPr="00160B70">
        <w:rPr>
          <w:sz w:val="20"/>
          <w:szCs w:val="20"/>
        </w:rPr>
        <w:t>)</w:t>
      </w:r>
      <w:r>
        <w:rPr>
          <w:sz w:val="20"/>
          <w:szCs w:val="20"/>
        </w:rPr>
        <w:t xml:space="preserve"> руб. ___ коп., в </w:t>
      </w:r>
      <w:proofErr w:type="spellStart"/>
      <w:r>
        <w:rPr>
          <w:sz w:val="20"/>
          <w:szCs w:val="20"/>
        </w:rPr>
        <w:t>т.ч</w:t>
      </w:r>
      <w:proofErr w:type="spellEnd"/>
      <w:r>
        <w:rPr>
          <w:sz w:val="20"/>
          <w:szCs w:val="20"/>
        </w:rPr>
        <w:t xml:space="preserve">. НДС РФ по ставке ____ </w:t>
      </w:r>
      <w:r w:rsidRPr="00160B70">
        <w:rPr>
          <w:sz w:val="20"/>
          <w:szCs w:val="20"/>
        </w:rPr>
        <w:t xml:space="preserve">% - </w:t>
      </w:r>
      <w:r>
        <w:rPr>
          <w:sz w:val="20"/>
          <w:szCs w:val="20"/>
        </w:rPr>
        <w:t>_____________________________</w:t>
      </w:r>
      <w:r w:rsidRPr="00160B70">
        <w:rPr>
          <w:sz w:val="20"/>
          <w:szCs w:val="20"/>
        </w:rPr>
        <w:t xml:space="preserve"> (</w:t>
      </w:r>
      <w:r>
        <w:rPr>
          <w:sz w:val="20"/>
          <w:szCs w:val="20"/>
        </w:rPr>
        <w:t>___________________________________________</w:t>
      </w:r>
      <w:r w:rsidRPr="00160B70">
        <w:rPr>
          <w:sz w:val="20"/>
          <w:szCs w:val="20"/>
        </w:rPr>
        <w:t xml:space="preserve">) </w:t>
      </w:r>
      <w:r>
        <w:rPr>
          <w:sz w:val="20"/>
          <w:szCs w:val="20"/>
        </w:rPr>
        <w:t>руб. ___</w:t>
      </w:r>
      <w:r w:rsidRPr="00160B70">
        <w:rPr>
          <w:sz w:val="20"/>
          <w:szCs w:val="20"/>
        </w:rPr>
        <w:t xml:space="preserve"> ко</w:t>
      </w:r>
      <w:r>
        <w:rPr>
          <w:sz w:val="20"/>
          <w:szCs w:val="20"/>
        </w:rPr>
        <w:t>п.</w:t>
      </w:r>
      <w:r w:rsidRPr="00160B70">
        <w:rPr>
          <w:sz w:val="20"/>
          <w:szCs w:val="20"/>
        </w:rPr>
        <w:t>. Подробная разбивка Цены Договора указана в Спецификации (Приложение №1</w:t>
      </w:r>
      <w:r>
        <w:rPr>
          <w:sz w:val="20"/>
          <w:szCs w:val="20"/>
        </w:rPr>
        <w:t xml:space="preserve"> к Договору</w:t>
      </w:r>
      <w:r w:rsidRPr="00160B70">
        <w:rPr>
          <w:sz w:val="20"/>
          <w:szCs w:val="20"/>
        </w:rPr>
        <w:t xml:space="preserve">). </w:t>
      </w:r>
    </w:p>
    <w:p w:rsidR="0009276A" w:rsidRDefault="0009276A" w:rsidP="0009276A">
      <w:pPr>
        <w:pStyle w:val="a3"/>
        <w:tabs>
          <w:tab w:val="left" w:pos="139"/>
        </w:tabs>
        <w:spacing w:line="240" w:lineRule="auto"/>
        <w:ind w:left="0" w:firstLine="0"/>
        <w:rPr>
          <w:rFonts w:ascii="Tahoma" w:hAnsi="Tahoma" w:cs="Tahoma"/>
          <w:color w:val="000000" w:themeColor="text1"/>
          <w:sz w:val="20"/>
        </w:rPr>
      </w:pPr>
      <w:r w:rsidRPr="002B1824">
        <w:rPr>
          <w:rFonts w:ascii="Tahoma" w:hAnsi="Tahoma" w:cs="Tahoma"/>
          <w:b/>
          <w:color w:val="000000" w:themeColor="text1"/>
          <w:sz w:val="20"/>
        </w:rPr>
        <w:t>Цена Договора включает в себя</w:t>
      </w:r>
      <w:r w:rsidRPr="002B1824">
        <w:rPr>
          <w:rFonts w:ascii="Tahoma" w:hAnsi="Tahoma" w:cs="Tahoma"/>
          <w:color w:val="000000" w:themeColor="text1"/>
          <w:sz w:val="20"/>
        </w:rPr>
        <w:t xml:space="preserve">  все расходы Поставщика по изготовлению и/или приобретению Продукции и ее доставке в место доставки (транспортные расходы), в том числе</w:t>
      </w:r>
      <w:r w:rsidRPr="002B1824">
        <w:rPr>
          <w:rFonts w:ascii="Tahoma" w:hAnsi="Tahoma" w:cs="Tahoma"/>
          <w:bCs/>
          <w:color w:val="000000" w:themeColor="text1"/>
        </w:rPr>
        <w:t xml:space="preserve"> </w:t>
      </w:r>
      <w:r w:rsidRPr="002B1824">
        <w:rPr>
          <w:rFonts w:ascii="Tahoma" w:hAnsi="Tahoma" w:cs="Tahoma"/>
          <w:color w:val="000000" w:themeColor="text1"/>
          <w:sz w:val="20"/>
        </w:rPr>
        <w:t xml:space="preserve">стоимость упаковки, </w:t>
      </w:r>
      <w:r w:rsidRPr="002B1824">
        <w:rPr>
          <w:rFonts w:ascii="Tahoma" w:hAnsi="Tahoma" w:cs="Tahoma"/>
          <w:color w:val="000000" w:themeColor="text1"/>
          <w:sz w:val="20"/>
        </w:rPr>
        <w:lastRenderedPageBreak/>
        <w:t>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страхования Продукции, погрузки, разгрузки, перегрузки, перевозки, складирование  и сборку Продукции в месте доставки, вывоз упаковочного материала с места доставки, накладные расходы, налоги и сборы, таможенные пошлины и другие обязательные отчисления, затраты на получение Сопроводительной документации, а также все иные расходы, которые Поставщик вынужден нести в связи с исполнением обязательств по Договору, а также все иные расходы, которые Поставщик вынужден нести в связи с испол</w:t>
      </w:r>
      <w:r w:rsidR="003B40A3">
        <w:rPr>
          <w:rFonts w:ascii="Tahoma" w:hAnsi="Tahoma" w:cs="Tahoma"/>
          <w:color w:val="000000" w:themeColor="text1"/>
          <w:sz w:val="20"/>
        </w:rPr>
        <w:t>нением обязательств по Договору</w:t>
      </w:r>
    </w:p>
    <w:p w:rsidR="003B40A3" w:rsidRPr="002B1824" w:rsidRDefault="003B40A3" w:rsidP="0009276A">
      <w:pPr>
        <w:pStyle w:val="a3"/>
        <w:tabs>
          <w:tab w:val="left" w:pos="139"/>
        </w:tabs>
        <w:spacing w:line="240" w:lineRule="auto"/>
        <w:ind w:left="0" w:firstLine="0"/>
        <w:rPr>
          <w:rFonts w:ascii="Tahoma" w:hAnsi="Tahoma" w:cs="Tahoma"/>
          <w:color w:val="000000" w:themeColor="text1"/>
          <w:sz w:val="20"/>
        </w:rPr>
      </w:pPr>
      <w:r w:rsidRPr="003B40A3">
        <w:rPr>
          <w:rFonts w:ascii="Tahoma" w:hAnsi="Tahoma" w:cs="Tahoma"/>
          <w:color w:val="000000" w:themeColor="text1"/>
          <w:sz w:val="20"/>
        </w:rPr>
        <w:t xml:space="preserve">3.1.1. </w:t>
      </w:r>
      <w:r w:rsidRPr="003B40A3">
        <w:rPr>
          <w:rFonts w:ascii="Tahoma" w:hAnsi="Tahoma" w:cs="Tahoma"/>
          <w:sz w:val="20"/>
        </w:rPr>
        <w:t xml:space="preserve">Стороны договорились, что во всех случаях, когда у Поставщика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w:t>
      </w:r>
      <w:proofErr w:type="spellStart"/>
      <w:r w:rsidRPr="003B40A3">
        <w:rPr>
          <w:rFonts w:ascii="Tahoma" w:hAnsi="Tahoma" w:cs="Tahoma"/>
          <w:sz w:val="20"/>
        </w:rPr>
        <w:t>т.ч</w:t>
      </w:r>
      <w:proofErr w:type="spellEnd"/>
      <w:r w:rsidRPr="003B40A3">
        <w:rPr>
          <w:rFonts w:ascii="Tahoma" w:hAnsi="Tahoma" w:cs="Tahoma"/>
          <w:sz w:val="20"/>
        </w:rPr>
        <w:t xml:space="preserve">.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Поставщика. Поставщик обязан самостоятельно исчислить и уплатить за свой счет любые дополнительные (повышенные) налоги и сборы (в </w:t>
      </w:r>
      <w:proofErr w:type="spellStart"/>
      <w:r w:rsidRPr="003B40A3">
        <w:rPr>
          <w:rFonts w:ascii="Tahoma" w:hAnsi="Tahoma" w:cs="Tahoma"/>
          <w:sz w:val="20"/>
        </w:rPr>
        <w:t>т.ч</w:t>
      </w:r>
      <w:proofErr w:type="spellEnd"/>
      <w:r w:rsidRPr="003B40A3">
        <w:rPr>
          <w:rFonts w:ascii="Tahoma" w:hAnsi="Tahoma" w:cs="Tahoma"/>
          <w:sz w:val="20"/>
        </w:rPr>
        <w:t>.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p>
    <w:p w:rsidR="0009276A" w:rsidRPr="002B1824" w:rsidRDefault="0009276A" w:rsidP="0009276A">
      <w:pPr>
        <w:pStyle w:val="a3"/>
        <w:numPr>
          <w:ilvl w:val="1"/>
          <w:numId w:val="6"/>
        </w:numPr>
        <w:tabs>
          <w:tab w:val="left" w:pos="0"/>
          <w:tab w:val="left" w:pos="139"/>
        </w:tabs>
        <w:spacing w:line="240" w:lineRule="auto"/>
        <w:ind w:left="0" w:firstLine="0"/>
        <w:rPr>
          <w:rFonts w:ascii="Tahoma" w:hAnsi="Tahoma" w:cs="Tahoma"/>
          <w:sz w:val="20"/>
        </w:rPr>
      </w:pPr>
      <w:r w:rsidRPr="002B1824">
        <w:rPr>
          <w:rFonts w:ascii="Tahoma" w:hAnsi="Tahoma" w:cs="Tahoma"/>
          <w:sz w:val="20"/>
        </w:rPr>
        <w:t>Оплата Продукции производится Покупателем в течение 7 рабочих дней с даты поставки Продукции (даты подписания Покупателем подписанной\-ого и направленной\-ого ему Поставщиком накладной по форме ТОРГ-12/Акта приема-передачи Продукции/УПД (универсальный передаточный документ)) на основании выставленного Поставщиком счета. Счет-фактура выставляется Поставщиком в сроки и в соответствии с требованиями НК РФ.</w:t>
      </w:r>
    </w:p>
    <w:p w:rsidR="0009276A" w:rsidRPr="00111E46" w:rsidRDefault="0009276A" w:rsidP="0009276A">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Расчеты по Договору производятся путем перечисления денежных средств на расчетный счет Поставщика, указанный в статье 10 настоящего Договора, а так же могут иметь иную форму расчетов, не противоречащую законодательству РФ</w:t>
      </w:r>
      <w:r>
        <w:rPr>
          <w:rFonts w:ascii="Tahoma" w:eastAsia="Times New Roman" w:hAnsi="Tahoma" w:cs="Tahoma"/>
          <w:sz w:val="20"/>
          <w:szCs w:val="20"/>
          <w:lang w:eastAsia="ru-RU"/>
        </w:rPr>
        <w:t>.</w:t>
      </w:r>
      <w:r w:rsidRPr="00111E46">
        <w:rPr>
          <w:rFonts w:ascii="Tahoma" w:eastAsia="Times New Roman" w:hAnsi="Tahoma" w:cs="Tahoma"/>
          <w:sz w:val="20"/>
          <w:szCs w:val="20"/>
          <w:lang w:eastAsia="ru-RU"/>
        </w:rPr>
        <w:t xml:space="preserve"> </w:t>
      </w:r>
    </w:p>
    <w:p w:rsidR="0009276A" w:rsidRPr="00111E46" w:rsidRDefault="0009276A" w:rsidP="0009276A">
      <w:pPr>
        <w:tabs>
          <w:tab w:val="left" w:pos="139"/>
        </w:tabs>
        <w:spacing w:after="0" w:line="240" w:lineRule="auto"/>
        <w:jc w:val="both"/>
        <w:rPr>
          <w:rFonts w:ascii="Tahoma" w:eastAsia="Times New Roman" w:hAnsi="Tahoma" w:cs="Tahoma"/>
          <w:sz w:val="20"/>
          <w:szCs w:val="20"/>
          <w:lang w:eastAsia="ru-RU"/>
        </w:rPr>
      </w:pPr>
    </w:p>
    <w:p w:rsidR="0009276A" w:rsidRPr="00111E46" w:rsidRDefault="0009276A" w:rsidP="0009276A">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Гарантии качества</w:t>
      </w:r>
    </w:p>
    <w:p w:rsidR="0009276A" w:rsidRPr="00111E46" w:rsidRDefault="0009276A" w:rsidP="0009276A">
      <w:pPr>
        <w:numPr>
          <w:ilvl w:val="1"/>
          <w:numId w:val="6"/>
        </w:numPr>
        <w:tabs>
          <w:tab w:val="left" w:pos="139"/>
          <w:tab w:val="left" w:pos="426"/>
        </w:tabs>
        <w:suppressAutoHyphens/>
        <w:spacing w:after="0" w:line="240" w:lineRule="auto"/>
        <w:ind w:left="0" w:firstLine="0"/>
        <w:contextualSpacing/>
        <w:jc w:val="both"/>
        <w:rPr>
          <w:rFonts w:ascii="Tahoma" w:hAnsi="Tahoma" w:cs="Tahoma"/>
          <w:b/>
          <w:iCs/>
          <w:sz w:val="20"/>
          <w:szCs w:val="20"/>
        </w:rPr>
      </w:pPr>
      <w:r w:rsidRPr="00111E46">
        <w:rPr>
          <w:rFonts w:ascii="Tahoma" w:eastAsia="Times New Roman" w:hAnsi="Tahoma" w:cs="Tahoma"/>
          <w:sz w:val="20"/>
          <w:szCs w:val="20"/>
          <w:lang w:eastAsia="ru-RU"/>
        </w:rPr>
        <w:t>Продукция по своему качеству должна соответствовать действующим государственным (отраслевым) стандартам РФ, ГОСТ, ТУ, чертежам завода-изготовителя, обязательным требованиям, предъявляемым едиными правилами согласно Федеральному закону от 24.12.2002 г. № 184-ФЗ «О техническом регулировании», а также иным обязательным для данного вида Продукции требованиям, либо иным нормативно-техническим документам и Обязательным техническим правилам, указанным в Спецификации и подтверждаться сертификатом качества завода-изготовителя.</w:t>
      </w:r>
    </w:p>
    <w:p w:rsidR="0009276A" w:rsidRPr="00111E46" w:rsidRDefault="0009276A" w:rsidP="0009276A">
      <w:pPr>
        <w:tabs>
          <w:tab w:val="left" w:pos="139"/>
          <w:tab w:val="left" w:pos="426"/>
        </w:tabs>
        <w:suppressAutoHyphens/>
        <w:spacing w:after="0" w:line="240" w:lineRule="auto"/>
        <w:contextualSpacing/>
        <w:jc w:val="both"/>
        <w:rPr>
          <w:rFonts w:ascii="Tahoma" w:hAnsi="Tahoma" w:cs="Tahoma"/>
          <w:b/>
          <w:iCs/>
          <w:sz w:val="20"/>
          <w:szCs w:val="20"/>
        </w:rPr>
      </w:pPr>
      <w:r w:rsidRPr="00111E46">
        <w:rPr>
          <w:rFonts w:ascii="Tahoma" w:eastAsia="Times New Roman" w:hAnsi="Tahoma" w:cs="Tahoma"/>
          <w:b/>
          <w:sz w:val="20"/>
          <w:szCs w:val="20"/>
          <w:lang w:eastAsia="ar-SA"/>
        </w:rPr>
        <w:t>Гарантийный срок</w:t>
      </w:r>
      <w:r w:rsidRPr="00111E46">
        <w:rPr>
          <w:rFonts w:ascii="Tahoma" w:eastAsia="Times New Roman" w:hAnsi="Tahoma" w:cs="Tahoma"/>
          <w:sz w:val="20"/>
          <w:szCs w:val="20"/>
          <w:lang w:eastAsia="ar-SA"/>
        </w:rPr>
        <w:t xml:space="preserve"> на Продукцию (далее – Гарантийный срок) составляет 12 (двенадцать) месяцев с момента поставки Продукции Покупателю.</w:t>
      </w:r>
    </w:p>
    <w:p w:rsidR="0009276A" w:rsidRPr="00111E46" w:rsidRDefault="0009276A" w:rsidP="0009276A">
      <w:pPr>
        <w:tabs>
          <w:tab w:val="left" w:pos="139"/>
          <w:tab w:val="left" w:pos="426"/>
        </w:tabs>
        <w:suppressAutoHyphens/>
        <w:spacing w:after="0" w:line="240" w:lineRule="auto"/>
        <w:contextualSpacing/>
        <w:jc w:val="both"/>
        <w:rPr>
          <w:rFonts w:ascii="Tahoma" w:eastAsia="Times New Roman" w:hAnsi="Tahoma" w:cs="Tahoma"/>
          <w:sz w:val="20"/>
          <w:szCs w:val="20"/>
          <w:lang w:eastAsia="ru-RU"/>
        </w:rPr>
      </w:pPr>
      <w:r w:rsidRPr="00111E46">
        <w:rPr>
          <w:rFonts w:ascii="Tahoma" w:eastAsia="Times New Roman" w:hAnsi="Tahoma" w:cs="Tahoma"/>
          <w:b/>
          <w:sz w:val="20"/>
          <w:szCs w:val="20"/>
          <w:lang w:eastAsia="ru-RU"/>
        </w:rPr>
        <w:t>Срок годности</w:t>
      </w:r>
      <w:r w:rsidRPr="00111E46">
        <w:rPr>
          <w:rFonts w:ascii="Tahoma" w:eastAsia="Times New Roman" w:hAnsi="Tahoma" w:cs="Tahoma"/>
          <w:sz w:val="20"/>
          <w:szCs w:val="20"/>
          <w:lang w:eastAsia="ru-RU"/>
        </w:rPr>
        <w:t xml:space="preserve"> на конкретную Продукцию указывается в паспорте на эту Продукцию и определяется периодом времени, исчисляемым со дня ее изготовления, в течение которого Продукция пригодна к использованию.</w:t>
      </w:r>
    </w:p>
    <w:p w:rsidR="0009276A" w:rsidRPr="00111E46" w:rsidRDefault="0009276A" w:rsidP="0009276A">
      <w:pPr>
        <w:numPr>
          <w:ilvl w:val="1"/>
          <w:numId w:val="6"/>
        </w:numPr>
        <w:tabs>
          <w:tab w:val="left" w:pos="139"/>
          <w:tab w:val="left" w:pos="426"/>
        </w:tabs>
        <w:suppressAutoHyphens/>
        <w:spacing w:after="0" w:line="240" w:lineRule="auto"/>
        <w:ind w:left="0" w:firstLine="0"/>
        <w:contextualSpacing/>
        <w:jc w:val="both"/>
        <w:rPr>
          <w:rFonts w:ascii="Tahoma" w:hAnsi="Tahoma" w:cs="Tahoma"/>
          <w:b/>
          <w:iCs/>
          <w:sz w:val="20"/>
          <w:szCs w:val="20"/>
        </w:rPr>
      </w:pPr>
      <w:r w:rsidRPr="00111E46">
        <w:rPr>
          <w:rFonts w:ascii="Tahoma" w:eastAsia="Times New Roman" w:hAnsi="Tahoma" w:cs="Tahoma"/>
          <w:sz w:val="20"/>
          <w:szCs w:val="20"/>
          <w:lang w:eastAsia="ar-SA"/>
        </w:rPr>
        <w:t>Срок прибытия представителей Поставщика в случае обнаружения Недостатков составляет 5 (пять) календарных дня с момента получения соответствующего уведомления Покупателя, если иной более длительный срок не указан в уведомлении или не согласован Сторонами.</w:t>
      </w:r>
    </w:p>
    <w:p w:rsidR="0009276A" w:rsidRPr="00111E46" w:rsidRDefault="0009276A" w:rsidP="0009276A">
      <w:pPr>
        <w:numPr>
          <w:ilvl w:val="1"/>
          <w:numId w:val="6"/>
        </w:numPr>
        <w:tabs>
          <w:tab w:val="left" w:pos="139"/>
          <w:tab w:val="left" w:pos="426"/>
        </w:tabs>
        <w:suppressAutoHyphens/>
        <w:spacing w:after="0" w:line="240" w:lineRule="auto"/>
        <w:ind w:left="0" w:firstLine="0"/>
        <w:contextualSpacing/>
        <w:jc w:val="both"/>
        <w:rPr>
          <w:rFonts w:ascii="Tahoma" w:hAnsi="Tahoma" w:cs="Tahoma"/>
          <w:b/>
          <w:iCs/>
          <w:sz w:val="20"/>
          <w:szCs w:val="20"/>
        </w:rPr>
      </w:pPr>
      <w:r w:rsidRPr="00111E46">
        <w:rPr>
          <w:rFonts w:ascii="Tahoma" w:hAnsi="Tahoma" w:cs="Tahoma"/>
          <w:b/>
          <w:sz w:val="20"/>
          <w:szCs w:val="20"/>
        </w:rPr>
        <w:t>Срок устранения Недостатков</w:t>
      </w:r>
      <w:r w:rsidRPr="00111E46">
        <w:rPr>
          <w:rFonts w:ascii="Tahoma" w:hAnsi="Tahoma" w:cs="Tahoma"/>
          <w:sz w:val="20"/>
          <w:szCs w:val="20"/>
        </w:rPr>
        <w:t xml:space="preserve"> 15 (пятнадцать) календарных дней с даты получения Поставщиком уведомления Покупателя о выявленных Недостатках.</w:t>
      </w:r>
    </w:p>
    <w:p w:rsidR="0009276A" w:rsidRPr="00111E46" w:rsidRDefault="0009276A" w:rsidP="0009276A">
      <w:pPr>
        <w:numPr>
          <w:ilvl w:val="1"/>
          <w:numId w:val="6"/>
        </w:numPr>
        <w:tabs>
          <w:tab w:val="left" w:pos="139"/>
          <w:tab w:val="left" w:pos="426"/>
        </w:tabs>
        <w:suppressAutoHyphens/>
        <w:spacing w:after="0" w:line="240" w:lineRule="auto"/>
        <w:ind w:left="0" w:firstLine="0"/>
        <w:contextualSpacing/>
        <w:jc w:val="both"/>
        <w:rPr>
          <w:rFonts w:ascii="Tahoma" w:hAnsi="Tahoma" w:cs="Tahoma"/>
          <w:b/>
          <w:iCs/>
          <w:sz w:val="20"/>
          <w:szCs w:val="20"/>
        </w:rPr>
      </w:pPr>
      <w:r w:rsidRPr="00111E46">
        <w:rPr>
          <w:rFonts w:ascii="Tahoma" w:eastAsia="Times New Roman" w:hAnsi="Tahoma" w:cs="Tahoma"/>
          <w:sz w:val="20"/>
          <w:szCs w:val="20"/>
          <w:lang w:eastAsia="ru-RU"/>
        </w:rPr>
        <w:t xml:space="preserve">Срок вывоза некачественной Продукции Поставщиком составляет 10 (десять) календарных дней </w:t>
      </w:r>
      <w:r w:rsidRPr="00111E46">
        <w:rPr>
          <w:rFonts w:ascii="Tahoma" w:hAnsi="Tahoma" w:cs="Tahoma"/>
          <w:sz w:val="20"/>
          <w:szCs w:val="20"/>
        </w:rPr>
        <w:t>с даты получения Поставщиком уведомления Покупателя о выявленных Недостатках.</w:t>
      </w:r>
    </w:p>
    <w:p w:rsidR="0009276A" w:rsidRPr="00111E46" w:rsidRDefault="0009276A" w:rsidP="0009276A">
      <w:pPr>
        <w:numPr>
          <w:ilvl w:val="1"/>
          <w:numId w:val="6"/>
        </w:numPr>
        <w:tabs>
          <w:tab w:val="left" w:pos="139"/>
          <w:tab w:val="left" w:pos="426"/>
        </w:tabs>
        <w:suppressAutoHyphens/>
        <w:spacing w:after="0" w:line="240" w:lineRule="auto"/>
        <w:ind w:left="0" w:firstLine="0"/>
        <w:contextualSpacing/>
        <w:jc w:val="both"/>
        <w:rPr>
          <w:rFonts w:ascii="Tahoma" w:hAnsi="Tahoma" w:cs="Tahoma"/>
          <w:b/>
          <w:iCs/>
          <w:sz w:val="20"/>
          <w:szCs w:val="20"/>
        </w:rPr>
      </w:pPr>
      <w:r w:rsidRPr="00111E46">
        <w:rPr>
          <w:rFonts w:ascii="Tahoma" w:eastAsia="Times New Roman" w:hAnsi="Tahoma" w:cs="Tahoma"/>
          <w:sz w:val="20"/>
          <w:szCs w:val="20"/>
          <w:lang w:eastAsia="ru-RU"/>
        </w:rPr>
        <w:t xml:space="preserve">Срок ответственного хранения некачественной Продукции составляет не более 30 (тридцать) дней </w:t>
      </w:r>
      <w:r w:rsidRPr="00111E46">
        <w:rPr>
          <w:rFonts w:ascii="Tahoma" w:hAnsi="Tahoma" w:cs="Tahoma"/>
          <w:sz w:val="20"/>
          <w:szCs w:val="20"/>
        </w:rPr>
        <w:t>с даты получения Поставщиком уведомления Покупателя о выявленных Недостатках</w:t>
      </w:r>
    </w:p>
    <w:p w:rsidR="0009276A" w:rsidRPr="00111E46" w:rsidRDefault="0009276A" w:rsidP="0009276A">
      <w:pPr>
        <w:numPr>
          <w:ilvl w:val="1"/>
          <w:numId w:val="6"/>
        </w:numPr>
        <w:tabs>
          <w:tab w:val="left" w:pos="139"/>
          <w:tab w:val="left" w:pos="426"/>
        </w:tabs>
        <w:suppressAutoHyphens/>
        <w:spacing w:after="0" w:line="240" w:lineRule="auto"/>
        <w:ind w:left="0" w:firstLine="0"/>
        <w:contextualSpacing/>
        <w:jc w:val="both"/>
        <w:rPr>
          <w:rFonts w:ascii="Tahoma" w:hAnsi="Tahoma" w:cs="Tahoma"/>
          <w:b/>
          <w:iCs/>
          <w:sz w:val="20"/>
          <w:szCs w:val="20"/>
        </w:rPr>
      </w:pPr>
      <w:r w:rsidRPr="00111E46">
        <w:rPr>
          <w:rFonts w:ascii="Tahoma" w:eastAsia="Times New Roman" w:hAnsi="Tahoma" w:cs="Tahoma"/>
          <w:sz w:val="20"/>
          <w:szCs w:val="20"/>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Продукции, принятой на ответственное хранение, за каждый день хранения.</w:t>
      </w:r>
    </w:p>
    <w:p w:rsidR="0009276A" w:rsidRPr="00111E46" w:rsidRDefault="0009276A" w:rsidP="0009276A">
      <w:pPr>
        <w:numPr>
          <w:ilvl w:val="1"/>
          <w:numId w:val="6"/>
        </w:numPr>
        <w:tabs>
          <w:tab w:val="left" w:pos="139"/>
          <w:tab w:val="left" w:pos="426"/>
        </w:tabs>
        <w:suppressAutoHyphens/>
        <w:spacing w:after="0" w:line="240" w:lineRule="auto"/>
        <w:ind w:left="0" w:firstLine="0"/>
        <w:contextualSpacing/>
        <w:jc w:val="both"/>
        <w:rPr>
          <w:rFonts w:ascii="Tahoma" w:hAnsi="Tahoma" w:cs="Tahoma"/>
          <w:b/>
          <w:iCs/>
          <w:sz w:val="20"/>
          <w:szCs w:val="20"/>
        </w:rPr>
      </w:pPr>
      <w:r w:rsidRPr="00111E46">
        <w:rPr>
          <w:rFonts w:ascii="Tahoma" w:eastAsia="Times New Roman" w:hAnsi="Tahoma" w:cs="Tahoma"/>
          <w:sz w:val="20"/>
          <w:szCs w:val="20"/>
          <w:lang w:eastAsia="ar-SA"/>
        </w:rPr>
        <w:t xml:space="preserve">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w:t>
      </w:r>
      <w:r w:rsidRPr="00111E46">
        <w:rPr>
          <w:rFonts w:ascii="Tahoma" w:eastAsia="Times New Roman" w:hAnsi="Tahoma" w:cs="Tahoma"/>
          <w:sz w:val="20"/>
          <w:szCs w:val="20"/>
          <w:lang w:eastAsia="ar-SA"/>
        </w:rPr>
        <w:lastRenderedPageBreak/>
        <w:t>Продукции лежит на Поставщике. При этом любая из Сторон вправе обратиться к компетентной независимой экспертной организации. Затраты по привлечению экспертной организации несет Поставщик, за исключением тех случаев, когда в результате экспертизы выявлено соответствие Продукции условиям Договора. В этом случае Покупатель возмещает Поставщику документально подтвержденные расходы, связанные с привлечением экспертной организации в течение 30 (тридцати) календарных дней с момента заявления требования Поставщика.</w:t>
      </w:r>
    </w:p>
    <w:p w:rsidR="0009276A" w:rsidRPr="00111E46" w:rsidRDefault="0009276A" w:rsidP="0009276A">
      <w:pPr>
        <w:tabs>
          <w:tab w:val="left" w:pos="139"/>
          <w:tab w:val="left" w:pos="426"/>
        </w:tabs>
        <w:suppressAutoHyphens/>
        <w:spacing w:after="0" w:line="240" w:lineRule="auto"/>
        <w:contextualSpacing/>
        <w:jc w:val="both"/>
        <w:rPr>
          <w:rFonts w:ascii="Tahoma" w:hAnsi="Tahoma" w:cs="Tahoma"/>
          <w:b/>
          <w:iCs/>
          <w:sz w:val="20"/>
          <w:szCs w:val="20"/>
        </w:rPr>
      </w:pPr>
    </w:p>
    <w:p w:rsidR="0009276A" w:rsidRPr="00111E46" w:rsidRDefault="0009276A" w:rsidP="0009276A">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Ответственность</w:t>
      </w:r>
    </w:p>
    <w:p w:rsidR="0009276A" w:rsidRPr="00111E46" w:rsidRDefault="0009276A" w:rsidP="0009276A">
      <w:pPr>
        <w:numPr>
          <w:ilvl w:val="1"/>
          <w:numId w:val="6"/>
        </w:numPr>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Поставщик обязан, по требованию Покупателя выплатить Покупателю неустойку за нарушение сроков поставки  Продукции (в том числе недопоставку, поставку Продукции с Недостатками) в размере 0,1% (одна десятая процента) от Стоимости  Продукции за каждый день просрочки, начиная с первого дня просрочки до даты фактического исполнения обязательства</w:t>
      </w:r>
    </w:p>
    <w:p w:rsidR="0009276A" w:rsidRPr="00111E46" w:rsidRDefault="0009276A" w:rsidP="0009276A">
      <w:pPr>
        <w:numPr>
          <w:ilvl w:val="1"/>
          <w:numId w:val="6"/>
        </w:numPr>
        <w:spacing w:after="0" w:line="240" w:lineRule="auto"/>
        <w:ind w:left="0" w:firstLine="0"/>
        <w:jc w:val="both"/>
        <w:rPr>
          <w:rFonts w:ascii="Tahoma" w:hAnsi="Tahoma" w:cs="Tahoma"/>
          <w:b/>
          <w:iCs/>
          <w:sz w:val="20"/>
          <w:szCs w:val="20"/>
        </w:rPr>
      </w:pPr>
      <w:r w:rsidRPr="00111E46">
        <w:rPr>
          <w:rFonts w:ascii="Tahoma" w:eastAsia="Times New Roman" w:hAnsi="Tahoma" w:cs="Tahoma"/>
          <w:sz w:val="20"/>
          <w:szCs w:val="20"/>
          <w:lang w:eastAsia="ru-RU"/>
        </w:rPr>
        <w:t>Поставщик обязан по требованию Покупателя выплатить Покупателю штраф в случае поставки Продукции с Недостатками в размере 1 % от Стоимости  Продукции, в которой обнаружен недостаток.</w:t>
      </w:r>
    </w:p>
    <w:p w:rsidR="0009276A" w:rsidRPr="00111E46" w:rsidRDefault="0009276A" w:rsidP="0009276A">
      <w:pPr>
        <w:numPr>
          <w:ilvl w:val="1"/>
          <w:numId w:val="6"/>
        </w:numPr>
        <w:spacing w:after="0" w:line="240" w:lineRule="auto"/>
        <w:ind w:left="0" w:firstLine="0"/>
        <w:jc w:val="both"/>
        <w:rPr>
          <w:rFonts w:ascii="Tahoma" w:hAnsi="Tahoma" w:cs="Tahoma"/>
          <w:b/>
          <w:iCs/>
          <w:sz w:val="20"/>
          <w:szCs w:val="20"/>
        </w:rPr>
      </w:pPr>
      <w:r w:rsidRPr="00111E46">
        <w:rPr>
          <w:rFonts w:ascii="Tahoma" w:eastAsia="Times New Roman" w:hAnsi="Tahoma" w:cs="Tahoma"/>
          <w:sz w:val="20"/>
          <w:szCs w:val="20"/>
          <w:lang w:eastAsia="ru-RU"/>
        </w:rPr>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(одна десятая процента) от Стоимости  Продукции, в которой обнаружен недостаток, за каждый день просрочки.</w:t>
      </w:r>
    </w:p>
    <w:p w:rsidR="0009276A" w:rsidRPr="00111E46" w:rsidRDefault="0009276A" w:rsidP="0009276A">
      <w:pPr>
        <w:spacing w:after="0" w:line="240" w:lineRule="auto"/>
        <w:jc w:val="both"/>
        <w:rPr>
          <w:rFonts w:ascii="Tahoma" w:hAnsi="Tahoma" w:cs="Tahoma"/>
          <w:iCs/>
          <w:sz w:val="20"/>
          <w:szCs w:val="20"/>
        </w:rPr>
      </w:pPr>
      <w:r w:rsidRPr="00111E46">
        <w:rPr>
          <w:rFonts w:ascii="Tahoma" w:hAnsi="Tahoma" w:cs="Tahoma"/>
          <w:iCs/>
          <w:sz w:val="20"/>
          <w:szCs w:val="20"/>
        </w:rPr>
        <w:t>В случае,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09276A" w:rsidRPr="00C160DB" w:rsidRDefault="0009276A" w:rsidP="0009276A">
      <w:pPr>
        <w:numPr>
          <w:ilvl w:val="1"/>
          <w:numId w:val="6"/>
        </w:numPr>
        <w:spacing w:after="0" w:line="240" w:lineRule="auto"/>
        <w:ind w:left="0" w:firstLine="0"/>
        <w:jc w:val="both"/>
        <w:rPr>
          <w:rFonts w:ascii="Tahoma" w:eastAsia="Times New Roman" w:hAnsi="Tahoma" w:cs="Tahoma"/>
          <w:sz w:val="20"/>
          <w:szCs w:val="20"/>
          <w:lang w:eastAsia="ru-RU"/>
        </w:rPr>
      </w:pPr>
      <w:r w:rsidRPr="00C160DB">
        <w:rPr>
          <w:rFonts w:ascii="Tahoma" w:eastAsia="Times New Roman" w:hAnsi="Tahoma" w:cs="Tahoma"/>
          <w:sz w:val="20"/>
          <w:szCs w:val="20"/>
          <w:lang w:eastAsia="ru-RU"/>
        </w:rPr>
        <w:t xml:space="preserve">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неустойки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w:t>
      </w:r>
      <w:proofErr w:type="spellStart"/>
      <w:r w:rsidRPr="00C160DB">
        <w:rPr>
          <w:rFonts w:ascii="Tahoma" w:eastAsia="Times New Roman" w:hAnsi="Tahoma" w:cs="Tahoma"/>
          <w:sz w:val="20"/>
          <w:szCs w:val="20"/>
          <w:lang w:eastAsia="ru-RU"/>
        </w:rPr>
        <w:t>т.ч</w:t>
      </w:r>
      <w:proofErr w:type="spellEnd"/>
      <w:r w:rsidRPr="00C160DB">
        <w:rPr>
          <w:rFonts w:ascii="Tahoma" w:eastAsia="Times New Roman" w:hAnsi="Tahoma" w:cs="Tahoma"/>
          <w:sz w:val="20"/>
          <w:szCs w:val="20"/>
          <w:lang w:eastAsia="ru-RU"/>
        </w:rPr>
        <w:t>. за период до 30-го дня просрочки, к Покупателю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Покупателем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неустойки.</w:t>
      </w:r>
    </w:p>
    <w:p w:rsidR="0009276A" w:rsidRPr="00111E46" w:rsidRDefault="0009276A" w:rsidP="0009276A">
      <w:pPr>
        <w:numPr>
          <w:ilvl w:val="1"/>
          <w:numId w:val="6"/>
        </w:numPr>
        <w:tabs>
          <w:tab w:val="left" w:pos="0"/>
          <w:tab w:val="left" w:pos="851"/>
        </w:tabs>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Объекта, Поставщик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предоставленных Поставщику Покупателем в рамках исполнения договора, Поставщик обязан выплатить штраф в размере 1 000 000 рублей за каждый случай нарушения.</w:t>
      </w:r>
    </w:p>
    <w:p w:rsidR="0009276A" w:rsidRPr="00111E46" w:rsidRDefault="0009276A" w:rsidP="0009276A">
      <w:pPr>
        <w:widowControl w:val="0"/>
        <w:tabs>
          <w:tab w:val="left" w:pos="-142"/>
        </w:tabs>
        <w:spacing w:after="0" w:line="240" w:lineRule="auto"/>
        <w:jc w:val="both"/>
        <w:rPr>
          <w:rFonts w:ascii="Tahoma" w:eastAsia="Times New Roman" w:hAnsi="Tahoma" w:cs="Tahoma"/>
          <w:sz w:val="20"/>
          <w:szCs w:val="20"/>
          <w:lang w:eastAsia="ru-RU"/>
        </w:rPr>
      </w:pPr>
    </w:p>
    <w:p w:rsidR="0009276A" w:rsidRPr="00111E46" w:rsidRDefault="0009276A" w:rsidP="0009276A">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Изменение и расторжение Договора</w:t>
      </w:r>
    </w:p>
    <w:p w:rsidR="0009276A" w:rsidRPr="00111E46" w:rsidRDefault="0009276A" w:rsidP="0009276A">
      <w:pPr>
        <w:pStyle w:val="a3"/>
        <w:numPr>
          <w:ilvl w:val="1"/>
          <w:numId w:val="6"/>
        </w:numPr>
        <w:spacing w:line="240" w:lineRule="auto"/>
        <w:ind w:left="0" w:firstLine="0"/>
        <w:rPr>
          <w:rFonts w:ascii="Tahoma" w:hAnsi="Tahoma" w:cs="Tahoma"/>
          <w:sz w:val="20"/>
        </w:rPr>
      </w:pPr>
      <w:r w:rsidRPr="00111E46">
        <w:rPr>
          <w:rFonts w:ascii="Tahoma" w:hAnsi="Tahoma" w:cs="Tahoma"/>
          <w:b/>
          <w:sz w:val="20"/>
        </w:rPr>
        <w:t>Расторжение Договора и/или отказ от исполнения Договора по инициативе Поставщика.</w:t>
      </w:r>
      <w:r w:rsidRPr="00111E46">
        <w:rPr>
          <w:rFonts w:ascii="Tahoma" w:hAnsi="Tahoma" w:cs="Tahoma"/>
          <w:sz w:val="20"/>
        </w:rPr>
        <w:t xml:space="preserve"> </w:t>
      </w:r>
    </w:p>
    <w:p w:rsidR="0009276A" w:rsidRPr="00111E46" w:rsidRDefault="0009276A" w:rsidP="0009276A">
      <w:pPr>
        <w:pStyle w:val="a3"/>
        <w:tabs>
          <w:tab w:val="left" w:pos="0"/>
        </w:tabs>
        <w:spacing w:line="240" w:lineRule="auto"/>
        <w:ind w:left="0" w:right="34" w:firstLine="0"/>
        <w:rPr>
          <w:rFonts w:ascii="Tahoma" w:hAnsi="Tahoma" w:cs="Tahoma"/>
          <w:sz w:val="20"/>
        </w:rPr>
      </w:pPr>
      <w:r w:rsidRPr="00111E46">
        <w:rPr>
          <w:rFonts w:ascii="Tahoma" w:hAnsi="Tahoma" w:cs="Tahoma"/>
          <w:sz w:val="20"/>
        </w:rPr>
        <w:t>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по оплате Продукции более чем на 60 (шестьдесят) рабочих дней два и более раза в течение трех месяцев. В случае 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с даты получения такого уведомления. В случае,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p>
    <w:p w:rsidR="0009276A" w:rsidRPr="00111E46" w:rsidRDefault="0009276A" w:rsidP="0009276A">
      <w:pPr>
        <w:pStyle w:val="a3"/>
        <w:numPr>
          <w:ilvl w:val="1"/>
          <w:numId w:val="6"/>
        </w:numPr>
        <w:spacing w:line="240" w:lineRule="auto"/>
        <w:ind w:left="0" w:firstLine="0"/>
        <w:rPr>
          <w:rFonts w:ascii="Tahoma" w:hAnsi="Tahoma" w:cs="Tahoma"/>
          <w:sz w:val="20"/>
        </w:rPr>
      </w:pPr>
      <w:r w:rsidRPr="00111E46">
        <w:rPr>
          <w:rFonts w:ascii="Tahoma" w:hAnsi="Tahoma" w:cs="Tahoma"/>
          <w:b/>
          <w:sz w:val="20"/>
        </w:rPr>
        <w:t>Расторжение Договора и/или отказ от исполнения Договора по инициативе Покупателя.</w:t>
      </w:r>
      <w:r w:rsidRPr="00111E46">
        <w:rPr>
          <w:rFonts w:ascii="Tahoma" w:hAnsi="Tahoma" w:cs="Tahoma"/>
          <w:sz w:val="20"/>
        </w:rPr>
        <w:t xml:space="preserve"> </w:t>
      </w:r>
    </w:p>
    <w:p w:rsidR="0009276A" w:rsidRPr="00111E46" w:rsidRDefault="0009276A" w:rsidP="0009276A">
      <w:pPr>
        <w:pStyle w:val="a3"/>
        <w:spacing w:line="240" w:lineRule="auto"/>
        <w:ind w:left="0" w:firstLine="0"/>
        <w:rPr>
          <w:rFonts w:ascii="Tahoma" w:hAnsi="Tahoma" w:cs="Tahoma"/>
          <w:sz w:val="20"/>
        </w:rPr>
      </w:pPr>
      <w:r w:rsidRPr="00111E46">
        <w:rPr>
          <w:rFonts w:ascii="Tahoma" w:hAnsi="Tahoma" w:cs="Tahoma"/>
          <w:sz w:val="20"/>
        </w:rPr>
        <w:lastRenderedPageBreak/>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09276A" w:rsidRPr="00111E46" w:rsidRDefault="0009276A" w:rsidP="0009276A">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нарушение Поставщиком срока поставки  Продукции, предусмотренные в п.2.2. Договора или Спецификацией на срок более 10 (десять) календарных дней, либо неоднократной (более двух раз) просрочки поставки Продукции/Партий Продукции;</w:t>
      </w:r>
    </w:p>
    <w:p w:rsidR="0009276A" w:rsidRPr="00111E46" w:rsidRDefault="0009276A" w:rsidP="0009276A">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несоблюдения Поставщиком требований по качеству и комплектности Продукции (Поставщик поставил Продукцию с Недостатками), если устранение Недостатков в сроки, установленные в Договоре не представляется возможным;</w:t>
      </w:r>
    </w:p>
    <w:p w:rsidR="0009276A" w:rsidRPr="00111E46" w:rsidRDefault="0009276A" w:rsidP="0009276A">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нарушение Поставщиком срока устранения Недостатков, предусмотренного Договором, более чем на 10 (десять) календарных дней;</w:t>
      </w:r>
    </w:p>
    <w:p w:rsidR="0009276A" w:rsidRPr="00111E46" w:rsidRDefault="0009276A" w:rsidP="0009276A">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неоднократная (более двух раз) поставка Продукции с Недостатками.</w:t>
      </w:r>
    </w:p>
    <w:p w:rsidR="0009276A" w:rsidRPr="00111E46" w:rsidRDefault="0009276A" w:rsidP="0009276A">
      <w:pPr>
        <w:pStyle w:val="a3"/>
        <w:numPr>
          <w:ilvl w:val="1"/>
          <w:numId w:val="6"/>
        </w:numPr>
        <w:spacing w:line="240" w:lineRule="auto"/>
        <w:ind w:left="0" w:firstLine="0"/>
        <w:rPr>
          <w:rFonts w:ascii="Tahoma" w:hAnsi="Tahoma" w:cs="Tahoma"/>
          <w:sz w:val="20"/>
        </w:rPr>
      </w:pPr>
      <w:r w:rsidRPr="00111E46">
        <w:rPr>
          <w:rFonts w:ascii="Tahoma" w:hAnsi="Tahoma" w:cs="Tahoma"/>
          <w:sz w:val="20"/>
        </w:rPr>
        <w:t xml:space="preserve">Вне зависимости от наступления обстоятельств, предусмотренных п.6.3.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Договор будет считаться прекращенным с даты получения Поставщиком соответствующего уведомления, если иной срок не указан в уведомлении об отказе от исполнения Договора. </w:t>
      </w:r>
    </w:p>
    <w:p w:rsidR="0009276A" w:rsidRPr="00111E46" w:rsidRDefault="0009276A" w:rsidP="0009276A">
      <w:pPr>
        <w:pStyle w:val="a3"/>
        <w:spacing w:line="240" w:lineRule="auto"/>
        <w:ind w:left="0" w:firstLine="0"/>
        <w:rPr>
          <w:rFonts w:ascii="Tahoma" w:hAnsi="Tahoma" w:cs="Tahoma"/>
          <w:sz w:val="20"/>
        </w:rPr>
      </w:pPr>
      <w:r w:rsidRPr="00111E46">
        <w:rPr>
          <w:rFonts w:ascii="Tahoma" w:hAnsi="Tahoma" w:cs="Tahoma"/>
          <w:sz w:val="20"/>
        </w:rPr>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09276A" w:rsidRPr="00111E46" w:rsidRDefault="0009276A" w:rsidP="0009276A">
      <w:pPr>
        <w:numPr>
          <w:ilvl w:val="1"/>
          <w:numId w:val="6"/>
        </w:numPr>
        <w:tabs>
          <w:tab w:val="left" w:pos="-284"/>
        </w:tabs>
        <w:autoSpaceDE w:val="0"/>
        <w:autoSpaceDN w:val="0"/>
        <w:adjustRightInd w:val="0"/>
        <w:spacing w:after="0" w:line="240" w:lineRule="auto"/>
        <w:ind w:left="0" w:firstLine="0"/>
        <w:jc w:val="both"/>
        <w:rPr>
          <w:rFonts w:ascii="Tahoma" w:hAnsi="Tahoma" w:cs="Tahoma"/>
          <w:b/>
          <w:iCs/>
          <w:sz w:val="20"/>
          <w:szCs w:val="26"/>
        </w:rPr>
      </w:pPr>
      <w:r w:rsidRPr="00111E46">
        <w:rPr>
          <w:rFonts w:ascii="Tahoma" w:hAnsi="Tahoma" w:cs="Tahoma"/>
          <w:sz w:val="20"/>
          <w:szCs w:val="20"/>
        </w:rPr>
        <w:t>При прекращении Договора по причине неисполнения либо ненадлежащего исполнения Поставщиком своих обязательств по Договору, в том числе по основаниям</w:t>
      </w:r>
      <w:r>
        <w:rPr>
          <w:rFonts w:ascii="Tahoma" w:hAnsi="Tahoma" w:cs="Tahoma"/>
          <w:sz w:val="20"/>
          <w:szCs w:val="20"/>
        </w:rPr>
        <w:t>,</w:t>
      </w:r>
      <w:r w:rsidRPr="00111E46">
        <w:rPr>
          <w:rFonts w:ascii="Tahoma" w:hAnsi="Tahoma" w:cs="Tahoma"/>
          <w:sz w:val="20"/>
          <w:szCs w:val="20"/>
        </w:rPr>
        <w:t xml:space="preserve"> указанным в пункте 6.3. Общих условий или пункте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p>
    <w:p w:rsidR="0009276A" w:rsidRPr="00111E46" w:rsidRDefault="0009276A" w:rsidP="0009276A">
      <w:pPr>
        <w:pStyle w:val="a3"/>
        <w:spacing w:line="240" w:lineRule="auto"/>
        <w:ind w:left="0" w:firstLine="0"/>
        <w:rPr>
          <w:rFonts w:ascii="Tahoma" w:hAnsi="Tahoma" w:cs="Tahoma"/>
          <w:b/>
          <w:sz w:val="20"/>
        </w:rPr>
      </w:pPr>
    </w:p>
    <w:p w:rsidR="0009276A" w:rsidRPr="00111E46" w:rsidRDefault="0009276A" w:rsidP="0009276A">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Применимое право и разрешение споров</w:t>
      </w:r>
    </w:p>
    <w:p w:rsidR="0009276A" w:rsidRPr="00111E46" w:rsidRDefault="0009276A" w:rsidP="0009276A">
      <w:pPr>
        <w:numPr>
          <w:ilvl w:val="1"/>
          <w:numId w:val="6"/>
        </w:numPr>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 xml:space="preserve">Срок рассмотрения претензий - 10 (десяти) рабочих дней с момента ее получения. </w:t>
      </w:r>
    </w:p>
    <w:p w:rsidR="0009276A" w:rsidRPr="00111E46" w:rsidRDefault="0009276A" w:rsidP="0009276A">
      <w:pPr>
        <w:numPr>
          <w:ilvl w:val="1"/>
          <w:numId w:val="6"/>
        </w:numPr>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Споры, разногласия или требования, не урегулированные в претензионном порядке, передаются на разрешение в арбитражный суд Московской области.</w:t>
      </w:r>
    </w:p>
    <w:p w:rsidR="0009276A" w:rsidRPr="00111E46" w:rsidRDefault="0009276A" w:rsidP="0009276A">
      <w:pPr>
        <w:spacing w:after="0" w:line="240" w:lineRule="auto"/>
        <w:jc w:val="both"/>
        <w:rPr>
          <w:rFonts w:ascii="Tahoma" w:eastAsia="Times New Roman" w:hAnsi="Tahoma" w:cs="Tahoma"/>
          <w:sz w:val="20"/>
          <w:szCs w:val="20"/>
          <w:lang w:eastAsia="ru-RU"/>
        </w:rPr>
      </w:pPr>
    </w:p>
    <w:p w:rsidR="0009276A" w:rsidRPr="00111E46" w:rsidRDefault="0009276A" w:rsidP="0009276A">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Юридически значимые сообщения</w:t>
      </w:r>
      <w:r w:rsidRPr="00111E46">
        <w:rPr>
          <w:rFonts w:ascii="Tahoma" w:hAnsi="Tahoma" w:cs="Tahoma"/>
          <w:sz w:val="20"/>
        </w:rPr>
        <w:t xml:space="preserve"> </w:t>
      </w:r>
    </w:p>
    <w:p w:rsidR="0009276A" w:rsidRPr="00111E46" w:rsidRDefault="0009276A" w:rsidP="0009276A">
      <w:pPr>
        <w:pStyle w:val="a3"/>
        <w:spacing w:line="240" w:lineRule="auto"/>
        <w:ind w:left="0" w:firstLine="0"/>
        <w:rPr>
          <w:rFonts w:ascii="Tahoma" w:hAnsi="Tahoma" w:cs="Tahoma"/>
          <w:sz w:val="20"/>
        </w:rPr>
      </w:pPr>
      <w:r w:rsidRPr="00111E46">
        <w:rPr>
          <w:rFonts w:ascii="Tahoma" w:hAnsi="Tahoma" w:cs="Tahoma"/>
          <w:sz w:val="20"/>
        </w:rPr>
        <w:t>8.1. Юридически значимые сообщения направляются по следующим адресам:</w:t>
      </w:r>
    </w:p>
    <w:p w:rsidR="0009276A" w:rsidRPr="00437789" w:rsidRDefault="0009276A" w:rsidP="0009276A">
      <w:pPr>
        <w:widowControl w:val="0"/>
        <w:tabs>
          <w:tab w:val="left" w:pos="648"/>
        </w:tabs>
        <w:autoSpaceDE w:val="0"/>
        <w:autoSpaceDN w:val="0"/>
        <w:spacing w:after="0" w:line="241" w:lineRule="exact"/>
        <w:jc w:val="both"/>
        <w:rPr>
          <w:rFonts w:ascii="Tahoma" w:eastAsia="Times New Roman" w:hAnsi="Tahoma" w:cs="Tahoma"/>
          <w:sz w:val="20"/>
        </w:rPr>
      </w:pPr>
      <w:r w:rsidRPr="00111E46">
        <w:rPr>
          <w:rFonts w:ascii="Tahoma" w:hAnsi="Tahoma" w:cs="Tahoma"/>
          <w:sz w:val="20"/>
        </w:rPr>
        <w:t xml:space="preserve">8.1.1. </w:t>
      </w:r>
      <w:r>
        <w:rPr>
          <w:rFonts w:ascii="Tahoma" w:hAnsi="Tahoma" w:cs="Tahoma"/>
          <w:sz w:val="20"/>
        </w:rPr>
        <w:t xml:space="preserve">. </w:t>
      </w:r>
      <w:r w:rsidRPr="00E44AA9">
        <w:rPr>
          <w:rFonts w:ascii="Tahoma" w:hAnsi="Tahoma" w:cs="Tahoma"/>
          <w:sz w:val="20"/>
        </w:rPr>
        <w:t>Покупателю:</w:t>
      </w:r>
      <w:r w:rsidRPr="00E44AA9">
        <w:rPr>
          <w:rFonts w:ascii="Tahoma" w:hAnsi="Tahoma" w:cs="Tahoma"/>
          <w:spacing w:val="-7"/>
          <w:sz w:val="20"/>
        </w:rPr>
        <w:t xml:space="preserve"> </w:t>
      </w:r>
      <w:r w:rsidRPr="00E44AA9">
        <w:rPr>
          <w:rFonts w:ascii="Tahoma" w:hAnsi="Tahoma" w:cs="Tahoma"/>
          <w:sz w:val="20"/>
        </w:rPr>
        <w:t>адрес</w:t>
      </w:r>
      <w:r w:rsidRPr="00E44AA9">
        <w:rPr>
          <w:rFonts w:ascii="Tahoma" w:hAnsi="Tahoma" w:cs="Tahoma"/>
          <w:spacing w:val="-4"/>
          <w:sz w:val="20"/>
        </w:rPr>
        <w:t xml:space="preserve"> </w:t>
      </w:r>
      <w:r w:rsidRPr="00E44AA9">
        <w:rPr>
          <w:rFonts w:ascii="Tahoma" w:hAnsi="Tahoma" w:cs="Tahoma"/>
          <w:sz w:val="20"/>
        </w:rPr>
        <w:t>для</w:t>
      </w:r>
      <w:r w:rsidRPr="00E44AA9">
        <w:rPr>
          <w:rFonts w:ascii="Tahoma" w:hAnsi="Tahoma" w:cs="Tahoma"/>
          <w:spacing w:val="-6"/>
          <w:sz w:val="20"/>
        </w:rPr>
        <w:t xml:space="preserve"> </w:t>
      </w:r>
      <w:r w:rsidRPr="00E44AA9">
        <w:rPr>
          <w:rFonts w:ascii="Tahoma" w:hAnsi="Tahoma" w:cs="Tahoma"/>
          <w:sz w:val="20"/>
        </w:rPr>
        <w:t>направления</w:t>
      </w:r>
      <w:r w:rsidRPr="00E44AA9">
        <w:rPr>
          <w:rFonts w:ascii="Tahoma" w:hAnsi="Tahoma" w:cs="Tahoma"/>
          <w:spacing w:val="-6"/>
          <w:sz w:val="20"/>
        </w:rPr>
        <w:t xml:space="preserve"> </w:t>
      </w:r>
      <w:r w:rsidRPr="00E44AA9">
        <w:rPr>
          <w:rFonts w:ascii="Tahoma" w:hAnsi="Tahoma" w:cs="Tahoma"/>
          <w:sz w:val="20"/>
        </w:rPr>
        <w:t>корреспонденции: 620075, г.</w:t>
      </w:r>
      <w:r>
        <w:rPr>
          <w:rFonts w:ascii="Tahoma" w:hAnsi="Tahoma" w:cs="Tahoma"/>
          <w:sz w:val="20"/>
        </w:rPr>
        <w:t xml:space="preserve"> </w:t>
      </w:r>
      <w:r w:rsidRPr="00E44AA9">
        <w:rPr>
          <w:rFonts w:ascii="Tahoma" w:hAnsi="Tahoma" w:cs="Tahoma"/>
          <w:sz w:val="20"/>
        </w:rPr>
        <w:t>Екатеринбург, ул.Кузнечная,92</w:t>
      </w:r>
      <w:r w:rsidRPr="00E44AA9">
        <w:rPr>
          <w:rFonts w:ascii="Tahoma" w:hAnsi="Tahoma" w:cs="Tahoma"/>
          <w:spacing w:val="3"/>
          <w:sz w:val="20"/>
        </w:rPr>
        <w:t>. кб.703.</w:t>
      </w:r>
    </w:p>
    <w:p w:rsidR="0009276A" w:rsidRPr="00111E46" w:rsidRDefault="0009276A" w:rsidP="0009276A">
      <w:pPr>
        <w:pStyle w:val="a3"/>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sz w:val="20"/>
        </w:rPr>
        <w:t xml:space="preserve">8.1.2. Поставщику: </w:t>
      </w:r>
      <w:r w:rsidRPr="00111E46">
        <w:rPr>
          <w:rFonts w:ascii="Tahoma" w:hAnsi="Tahoma" w:cs="Tahoma"/>
          <w:spacing w:val="-3"/>
          <w:sz w:val="20"/>
        </w:rPr>
        <w:t xml:space="preserve">адрес для направления корреспонденции: </w:t>
      </w:r>
      <w:r w:rsidRPr="00111E46">
        <w:rPr>
          <w:rFonts w:ascii="Tahoma" w:hAnsi="Tahoma" w:cs="Tahoma"/>
          <w:spacing w:val="3"/>
          <w:sz w:val="20"/>
        </w:rPr>
        <w:t>_______________________.</w:t>
      </w:r>
    </w:p>
    <w:p w:rsidR="0009276A" w:rsidRPr="00111E46" w:rsidRDefault="0009276A" w:rsidP="0009276A">
      <w:pPr>
        <w:pStyle w:val="a3"/>
        <w:spacing w:line="240" w:lineRule="auto"/>
        <w:ind w:left="0" w:firstLine="0"/>
        <w:rPr>
          <w:rFonts w:ascii="Tahoma" w:hAnsi="Tahoma" w:cs="Tahoma"/>
          <w:sz w:val="20"/>
        </w:rPr>
      </w:pPr>
      <w:r w:rsidRPr="00111E46">
        <w:rPr>
          <w:rFonts w:ascii="Tahoma" w:hAnsi="Tahoma" w:cs="Tahoma"/>
          <w:sz w:val="20"/>
        </w:rPr>
        <w:t>8.2. 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09276A" w:rsidRPr="00111E46" w:rsidRDefault="0009276A" w:rsidP="0009276A">
      <w:pPr>
        <w:pStyle w:val="a3"/>
        <w:overflowPunct w:val="0"/>
        <w:autoSpaceDE w:val="0"/>
        <w:autoSpaceDN w:val="0"/>
        <w:adjustRightInd w:val="0"/>
        <w:spacing w:line="240" w:lineRule="auto"/>
        <w:ind w:left="0" w:firstLine="0"/>
        <w:textAlignment w:val="baseline"/>
        <w:rPr>
          <w:rFonts w:ascii="Tahoma" w:hAnsi="Tahoma" w:cs="Tahoma"/>
          <w:spacing w:val="-3"/>
          <w:sz w:val="20"/>
        </w:rPr>
      </w:pPr>
      <w:r w:rsidRPr="00111E46">
        <w:rPr>
          <w:rFonts w:ascii="Tahoma" w:hAnsi="Tahoma" w:cs="Tahoma"/>
          <w:sz w:val="20"/>
        </w:rPr>
        <w:t>Покупателя:</w:t>
      </w:r>
      <w:r w:rsidRPr="00111E46">
        <w:rPr>
          <w:rFonts w:ascii="Tahoma" w:hAnsi="Tahoma" w:cs="Tahoma"/>
          <w:spacing w:val="-3"/>
          <w:sz w:val="20"/>
        </w:rPr>
        <w:t xml:space="preserve"> </w:t>
      </w:r>
    </w:p>
    <w:p w:rsidR="0009276A" w:rsidRPr="0009276A" w:rsidRDefault="0009276A" w:rsidP="0009276A">
      <w:pPr>
        <w:pStyle w:val="a3"/>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spacing w:val="-3"/>
          <w:sz w:val="20"/>
          <w:lang w:val="en-US"/>
        </w:rPr>
        <w:t>E</w:t>
      </w:r>
      <w:r w:rsidRPr="0009276A">
        <w:rPr>
          <w:rFonts w:ascii="Tahoma" w:hAnsi="Tahoma" w:cs="Tahoma"/>
          <w:spacing w:val="-3"/>
          <w:sz w:val="20"/>
        </w:rPr>
        <w:t>-</w:t>
      </w:r>
      <w:r w:rsidRPr="00111E46">
        <w:rPr>
          <w:rFonts w:ascii="Tahoma" w:hAnsi="Tahoma" w:cs="Tahoma"/>
          <w:spacing w:val="-3"/>
          <w:sz w:val="20"/>
          <w:lang w:val="en-US"/>
        </w:rPr>
        <w:t>mail</w:t>
      </w:r>
      <w:r w:rsidRPr="0009276A">
        <w:rPr>
          <w:rFonts w:ascii="Tahoma" w:hAnsi="Tahoma" w:cs="Tahoma"/>
          <w:spacing w:val="-3"/>
          <w:sz w:val="20"/>
        </w:rPr>
        <w:t xml:space="preserve">: </w:t>
      </w:r>
      <w:proofErr w:type="spellStart"/>
      <w:r w:rsidRPr="00437789">
        <w:rPr>
          <w:rFonts w:ascii="Tahoma" w:hAnsi="Tahoma" w:cs="Tahoma"/>
          <w:sz w:val="20"/>
          <w:lang w:val="en-US"/>
        </w:rPr>
        <w:t>Kseniya</w:t>
      </w:r>
      <w:proofErr w:type="spellEnd"/>
      <w:r w:rsidRPr="0009276A">
        <w:rPr>
          <w:rFonts w:ascii="Tahoma" w:hAnsi="Tahoma" w:cs="Tahoma"/>
          <w:sz w:val="20"/>
        </w:rPr>
        <w:t>.</w:t>
      </w:r>
      <w:proofErr w:type="spellStart"/>
      <w:r w:rsidRPr="00437789">
        <w:rPr>
          <w:rFonts w:ascii="Tahoma" w:hAnsi="Tahoma" w:cs="Tahoma"/>
          <w:sz w:val="20"/>
          <w:lang w:val="en-US"/>
        </w:rPr>
        <w:t>Bulava</w:t>
      </w:r>
      <w:proofErr w:type="spellEnd"/>
      <w:r w:rsidRPr="0009276A">
        <w:rPr>
          <w:rFonts w:ascii="Tahoma" w:hAnsi="Tahoma" w:cs="Tahoma"/>
          <w:sz w:val="20"/>
        </w:rPr>
        <w:t>@</w:t>
      </w:r>
      <w:proofErr w:type="spellStart"/>
      <w:r w:rsidRPr="00437789">
        <w:rPr>
          <w:rFonts w:ascii="Tahoma" w:hAnsi="Tahoma" w:cs="Tahoma"/>
          <w:sz w:val="20"/>
          <w:lang w:val="en-US"/>
        </w:rPr>
        <w:t>esplus</w:t>
      </w:r>
      <w:proofErr w:type="spellEnd"/>
      <w:r w:rsidRPr="0009276A">
        <w:rPr>
          <w:rFonts w:ascii="Tahoma" w:hAnsi="Tahoma" w:cs="Tahoma"/>
          <w:sz w:val="20"/>
        </w:rPr>
        <w:t>.</w:t>
      </w:r>
      <w:proofErr w:type="spellStart"/>
      <w:r w:rsidRPr="00437789">
        <w:rPr>
          <w:rFonts w:ascii="Tahoma" w:hAnsi="Tahoma" w:cs="Tahoma"/>
          <w:sz w:val="20"/>
          <w:lang w:val="en-US"/>
        </w:rPr>
        <w:t>ru</w:t>
      </w:r>
      <w:proofErr w:type="spellEnd"/>
      <w:r w:rsidRPr="0009276A">
        <w:rPr>
          <w:rFonts w:ascii="Tahoma" w:hAnsi="Tahoma" w:cs="Tahoma"/>
          <w:sz w:val="20"/>
        </w:rPr>
        <w:t>;</w:t>
      </w:r>
    </w:p>
    <w:p w:rsidR="0009276A" w:rsidRPr="00111E46" w:rsidRDefault="0009276A" w:rsidP="0009276A">
      <w:pPr>
        <w:pStyle w:val="a3"/>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sz w:val="20"/>
        </w:rPr>
        <w:t>Поставщика:</w:t>
      </w:r>
    </w:p>
    <w:p w:rsidR="0009276A" w:rsidRPr="00111E46" w:rsidRDefault="0009276A" w:rsidP="0009276A">
      <w:pPr>
        <w:pStyle w:val="a3"/>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spacing w:val="-3"/>
          <w:sz w:val="20"/>
          <w:lang w:val="en-US"/>
        </w:rPr>
        <w:t>E</w:t>
      </w:r>
      <w:r w:rsidRPr="00111E46">
        <w:rPr>
          <w:rFonts w:ascii="Tahoma" w:hAnsi="Tahoma" w:cs="Tahoma"/>
          <w:spacing w:val="-3"/>
          <w:sz w:val="20"/>
        </w:rPr>
        <w:t>-</w:t>
      </w:r>
      <w:r w:rsidRPr="00111E46">
        <w:rPr>
          <w:rFonts w:ascii="Tahoma" w:hAnsi="Tahoma" w:cs="Tahoma"/>
          <w:spacing w:val="-3"/>
          <w:sz w:val="20"/>
          <w:lang w:val="en-US"/>
        </w:rPr>
        <w:t>mail</w:t>
      </w:r>
      <w:r w:rsidRPr="00111E46">
        <w:rPr>
          <w:rFonts w:ascii="Tahoma" w:hAnsi="Tahoma" w:cs="Tahoma"/>
          <w:spacing w:val="-3"/>
          <w:sz w:val="20"/>
        </w:rPr>
        <w:t xml:space="preserve">: </w:t>
      </w:r>
      <w:r w:rsidRPr="00111E46">
        <w:rPr>
          <w:rFonts w:ascii="Tahoma" w:hAnsi="Tahoma" w:cs="Tahoma"/>
          <w:spacing w:val="-3"/>
          <w:sz w:val="20"/>
          <w:u w:val="single"/>
        </w:rPr>
        <w:t>_______________________________</w:t>
      </w:r>
      <w:r w:rsidRPr="00111E46">
        <w:rPr>
          <w:rFonts w:ascii="Tahoma" w:hAnsi="Tahoma" w:cs="Tahoma"/>
          <w:sz w:val="20"/>
        </w:rPr>
        <w:t xml:space="preserve">. </w:t>
      </w:r>
    </w:p>
    <w:p w:rsidR="0009276A" w:rsidRPr="00111E46" w:rsidRDefault="0009276A" w:rsidP="0009276A">
      <w:pPr>
        <w:pStyle w:val="a3"/>
        <w:overflowPunct w:val="0"/>
        <w:autoSpaceDE w:val="0"/>
        <w:autoSpaceDN w:val="0"/>
        <w:adjustRightInd w:val="0"/>
        <w:spacing w:line="240" w:lineRule="auto"/>
        <w:ind w:left="0" w:firstLine="0"/>
        <w:textAlignment w:val="baseline"/>
        <w:rPr>
          <w:rFonts w:ascii="Tahoma" w:hAnsi="Tahoma" w:cs="Tahoma"/>
          <w:spacing w:val="-3"/>
          <w:sz w:val="20"/>
          <w:u w:val="single"/>
        </w:rPr>
      </w:pPr>
    </w:p>
    <w:p w:rsidR="0009276A" w:rsidRPr="00111E46" w:rsidRDefault="0009276A" w:rsidP="0009276A">
      <w:pPr>
        <w:numPr>
          <w:ilvl w:val="0"/>
          <w:numId w:val="6"/>
        </w:numPr>
        <w:tabs>
          <w:tab w:val="left" w:pos="0"/>
          <w:tab w:val="left" w:pos="284"/>
        </w:tabs>
        <w:autoSpaceDE w:val="0"/>
        <w:autoSpaceDN w:val="0"/>
        <w:adjustRightInd w:val="0"/>
        <w:spacing w:after="0" w:line="240" w:lineRule="auto"/>
        <w:ind w:left="0" w:firstLine="0"/>
        <w:jc w:val="center"/>
        <w:rPr>
          <w:rFonts w:ascii="Tahoma" w:hAnsi="Tahoma" w:cs="Tahoma"/>
          <w:b/>
          <w:iCs/>
          <w:sz w:val="20"/>
          <w:szCs w:val="20"/>
        </w:rPr>
      </w:pPr>
      <w:r w:rsidRPr="00111E46">
        <w:rPr>
          <w:rFonts w:ascii="Tahoma" w:hAnsi="Tahoma" w:cs="Tahoma"/>
          <w:b/>
          <w:iCs/>
          <w:sz w:val="20"/>
          <w:szCs w:val="20"/>
        </w:rPr>
        <w:t>Прочие условия</w:t>
      </w:r>
    </w:p>
    <w:p w:rsidR="0009276A" w:rsidRPr="00111E46" w:rsidRDefault="0009276A" w:rsidP="0009276A">
      <w:pPr>
        <w:pStyle w:val="a3"/>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b/>
          <w:sz w:val="20"/>
        </w:rPr>
        <w:t>Уступка прав и обязательств по Договору</w:t>
      </w:r>
    </w:p>
    <w:p w:rsidR="0009276A" w:rsidRPr="00111E46" w:rsidRDefault="0009276A" w:rsidP="0009276A">
      <w:pPr>
        <w:pStyle w:val="ConsPlusNormal"/>
        <w:numPr>
          <w:ilvl w:val="2"/>
          <w:numId w:val="6"/>
        </w:numPr>
        <w:tabs>
          <w:tab w:val="left" w:pos="-142"/>
          <w:tab w:val="left" w:pos="993"/>
        </w:tabs>
        <w:ind w:left="0" w:firstLine="0"/>
        <w:jc w:val="both"/>
        <w:rPr>
          <w:i w:val="0"/>
        </w:rPr>
      </w:pPr>
      <w:r w:rsidRPr="00111E46">
        <w:rPr>
          <w:i w:val="0"/>
        </w:rPr>
        <w:t>При отсутствии письменного согласия Покупателя Поставщик не вправе:</w:t>
      </w:r>
    </w:p>
    <w:p w:rsidR="0009276A" w:rsidRPr="00111E46" w:rsidRDefault="0009276A" w:rsidP="0009276A">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переводить свои обязательства (в том числе долги) на третье лицо;</w:t>
      </w:r>
    </w:p>
    <w:p w:rsidR="0009276A" w:rsidRPr="00111E46" w:rsidRDefault="0009276A" w:rsidP="0009276A">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09276A" w:rsidRPr="00111E46" w:rsidRDefault="0009276A" w:rsidP="0009276A">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передавать (уступать) третьим лицам и (или) обременять права в отношении каких-либо имущественных прав в отношении Продукции;</w:t>
      </w:r>
    </w:p>
    <w:p w:rsidR="0009276A" w:rsidRPr="00111E46" w:rsidRDefault="0009276A" w:rsidP="0009276A">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111E46">
        <w:rPr>
          <w:rFonts w:ascii="Tahoma" w:eastAsia="Times New Roman" w:hAnsi="Tahoma" w:cs="Tahoma"/>
          <w:sz w:val="20"/>
          <w:szCs w:val="20"/>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09276A" w:rsidRPr="00111E46" w:rsidRDefault="0009276A" w:rsidP="0009276A">
      <w:pPr>
        <w:pStyle w:val="a3"/>
        <w:widowControl w:val="0"/>
        <w:numPr>
          <w:ilvl w:val="2"/>
          <w:numId w:val="6"/>
        </w:numPr>
        <w:tabs>
          <w:tab w:val="left" w:pos="-142"/>
        </w:tabs>
        <w:spacing w:line="240" w:lineRule="auto"/>
        <w:ind w:left="0" w:firstLine="0"/>
        <w:rPr>
          <w:rFonts w:ascii="Tahoma" w:hAnsi="Tahoma" w:cs="Tahoma"/>
          <w:sz w:val="20"/>
        </w:rPr>
      </w:pPr>
      <w:r w:rsidRPr="00111E46">
        <w:rPr>
          <w:rFonts w:ascii="Tahoma" w:hAnsi="Tahoma" w:cs="Tahoma"/>
          <w:sz w:val="20"/>
        </w:rPr>
        <w:t>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Покупателя выдать такое согласие.</w:t>
      </w:r>
    </w:p>
    <w:p w:rsidR="0009276A" w:rsidRPr="00111E46" w:rsidRDefault="0009276A" w:rsidP="0009276A">
      <w:pPr>
        <w:pStyle w:val="a3"/>
        <w:widowControl w:val="0"/>
        <w:numPr>
          <w:ilvl w:val="2"/>
          <w:numId w:val="6"/>
        </w:numPr>
        <w:tabs>
          <w:tab w:val="left" w:pos="-142"/>
        </w:tabs>
        <w:spacing w:line="240" w:lineRule="auto"/>
        <w:ind w:left="0" w:firstLine="0"/>
        <w:rPr>
          <w:rFonts w:ascii="Tahoma" w:hAnsi="Tahoma" w:cs="Tahoma"/>
          <w:sz w:val="20"/>
        </w:rPr>
      </w:pPr>
      <w:r w:rsidRPr="00111E46">
        <w:rPr>
          <w:rFonts w:ascii="Tahoma" w:hAnsi="Tahoma" w:cs="Tahoma"/>
          <w:sz w:val="20"/>
        </w:rPr>
        <w:t xml:space="preserve">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w:t>
      </w:r>
      <w:r w:rsidRPr="00111E46">
        <w:rPr>
          <w:rFonts w:ascii="Tahoma" w:hAnsi="Tahoma" w:cs="Tahoma"/>
          <w:sz w:val="20"/>
        </w:rPr>
        <w:lastRenderedPageBreak/>
        <w:t>Продукции по такой сделке, а в случае невозможности определить сумму (стоимость) уступленных, обремененных прав (требований) или имущественных прав в отношении Продукции, штраф составляет 10 %(десять процентов) от Цены Договора.</w:t>
      </w:r>
    </w:p>
    <w:p w:rsidR="0009276A" w:rsidRPr="00111E46" w:rsidRDefault="0009276A" w:rsidP="0009276A">
      <w:pPr>
        <w:pStyle w:val="a3"/>
        <w:widowControl w:val="0"/>
        <w:numPr>
          <w:ilvl w:val="2"/>
          <w:numId w:val="6"/>
        </w:numPr>
        <w:tabs>
          <w:tab w:val="left" w:pos="-142"/>
        </w:tabs>
        <w:spacing w:line="240" w:lineRule="auto"/>
        <w:ind w:left="0" w:firstLine="0"/>
        <w:rPr>
          <w:rFonts w:ascii="Tahoma" w:hAnsi="Tahoma" w:cs="Tahoma"/>
          <w:sz w:val="20"/>
        </w:rPr>
      </w:pPr>
      <w:r w:rsidRPr="00111E46">
        <w:rPr>
          <w:rFonts w:ascii="Tahoma" w:hAnsi="Tahoma" w:cs="Tahoma"/>
          <w:sz w:val="20"/>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09276A" w:rsidRPr="00111E46" w:rsidRDefault="0009276A" w:rsidP="0009276A">
      <w:pPr>
        <w:pStyle w:val="a3"/>
        <w:widowControl w:val="0"/>
        <w:numPr>
          <w:ilvl w:val="2"/>
          <w:numId w:val="6"/>
        </w:numPr>
        <w:tabs>
          <w:tab w:val="left" w:pos="-142"/>
        </w:tabs>
        <w:spacing w:line="240" w:lineRule="auto"/>
        <w:ind w:left="0" w:firstLine="0"/>
        <w:rPr>
          <w:rFonts w:ascii="Tahoma" w:hAnsi="Tahoma" w:cs="Tahoma"/>
          <w:sz w:val="20"/>
        </w:rPr>
      </w:pPr>
      <w:r w:rsidRPr="00111E46">
        <w:rPr>
          <w:rFonts w:ascii="Tahoma" w:hAnsi="Tahoma" w:cs="Tahoma"/>
          <w:sz w:val="20"/>
        </w:rPr>
        <w:t>Покупатель вправе уступить или заложить права (требования) к Поставщику по Договору без согласия Поставщика на такую уступку.</w:t>
      </w:r>
    </w:p>
    <w:p w:rsidR="0009276A" w:rsidRPr="00111E46" w:rsidRDefault="0009276A" w:rsidP="0009276A">
      <w:pPr>
        <w:pStyle w:val="a3"/>
        <w:widowControl w:val="0"/>
        <w:numPr>
          <w:ilvl w:val="2"/>
          <w:numId w:val="6"/>
        </w:numPr>
        <w:tabs>
          <w:tab w:val="left" w:pos="-142"/>
        </w:tabs>
        <w:spacing w:line="240" w:lineRule="auto"/>
        <w:ind w:left="0" w:firstLine="0"/>
        <w:rPr>
          <w:rFonts w:ascii="Tahoma" w:hAnsi="Tahoma" w:cs="Tahoma"/>
          <w:sz w:val="20"/>
        </w:rPr>
      </w:pPr>
      <w:r w:rsidRPr="00111E46">
        <w:rPr>
          <w:rFonts w:ascii="Tahoma" w:hAnsi="Tahoma" w:cs="Tahoma"/>
          <w:sz w:val="20"/>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p>
    <w:p w:rsidR="0009276A" w:rsidRPr="00111E46" w:rsidRDefault="0009276A" w:rsidP="0009276A">
      <w:pPr>
        <w:pStyle w:val="a3"/>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sz w:val="20"/>
        </w:rPr>
        <w:t>Договор составлен в 2 (двух) экземплярах, имеющих одинаковую юридическую силу, по одному для каждой из Сторон.</w:t>
      </w:r>
    </w:p>
    <w:p w:rsidR="0009276A" w:rsidRPr="00111E46" w:rsidRDefault="0009276A" w:rsidP="0009276A">
      <w:pPr>
        <w:pStyle w:val="a3"/>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sz w:val="20"/>
        </w:rPr>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09276A" w:rsidRPr="00111E46" w:rsidRDefault="0009276A" w:rsidP="0009276A">
      <w:pPr>
        <w:pStyle w:val="a3"/>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111E46">
        <w:rPr>
          <w:rFonts w:ascii="Tahoma" w:hAnsi="Tahoma" w:cs="Tahoma"/>
          <w:sz w:val="20"/>
        </w:rPr>
        <w:t>Договор вступает в силу с момента его заключения Сторонами и действует до полного исполнения Сторонами принятых на себя обязательств. Момент заключения определяется датой, указанной в преамбуле Договора.</w:t>
      </w:r>
    </w:p>
    <w:p w:rsidR="0009276A" w:rsidRPr="00111E46" w:rsidRDefault="0009276A" w:rsidP="0009276A">
      <w:pPr>
        <w:pStyle w:val="ConsPlusNormal"/>
        <w:numPr>
          <w:ilvl w:val="1"/>
          <w:numId w:val="6"/>
        </w:numPr>
        <w:ind w:left="0" w:right="34" w:firstLine="0"/>
        <w:jc w:val="both"/>
        <w:rPr>
          <w:i w:val="0"/>
          <w:color w:val="000000"/>
        </w:rPr>
      </w:pPr>
      <w:r w:rsidRPr="00111E46">
        <w:rPr>
          <w:i w:val="0"/>
        </w:rPr>
        <w:t xml:space="preserve">Положения Договора применяются наряду с положениями «Общих условий» (Общие условия договора поставки Продукции, утвержденные приказом ПАО «Т Плюс» №33 от 30.01.2018 г., размещенные на сайте </w:t>
      </w:r>
      <w:hyperlink r:id="rId7" w:history="1">
        <w:r w:rsidRPr="00111E46">
          <w:rPr>
            <w:rStyle w:val="a5"/>
            <w:i w:val="0"/>
          </w:rPr>
          <w:t>http://zakupki.tplusgroup.ru/terms</w:t>
        </w:r>
      </w:hyperlink>
      <w:r w:rsidRPr="00111E46">
        <w:rPr>
          <w:i w:val="0"/>
        </w:rPr>
        <w:t>, и в Закупочной документации.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111E46">
        <w:rPr>
          <w:i w:val="0"/>
          <w:color w:val="000000"/>
        </w:rPr>
        <w:t>.</w:t>
      </w:r>
    </w:p>
    <w:p w:rsidR="0009276A" w:rsidRPr="00111E46" w:rsidRDefault="0009276A" w:rsidP="0009276A">
      <w:pPr>
        <w:pStyle w:val="a3"/>
        <w:numPr>
          <w:ilvl w:val="1"/>
          <w:numId w:val="6"/>
        </w:numPr>
        <w:spacing w:line="240" w:lineRule="auto"/>
        <w:ind w:left="0" w:firstLine="0"/>
        <w:contextualSpacing w:val="0"/>
        <w:jc w:val="left"/>
        <w:rPr>
          <w:rFonts w:ascii="Tahoma" w:hAnsi="Tahoma" w:cs="Tahoma"/>
          <w:b/>
          <w:iCs/>
          <w:sz w:val="20"/>
        </w:rPr>
      </w:pPr>
      <w:r w:rsidRPr="00111E46">
        <w:rPr>
          <w:rFonts w:ascii="Tahoma" w:hAnsi="Tahoma" w:cs="Tahoma"/>
          <w:b/>
          <w:sz w:val="20"/>
        </w:rPr>
        <w:t>Электронный документооборот</w:t>
      </w:r>
    </w:p>
    <w:p w:rsidR="0009276A" w:rsidRPr="00111E46" w:rsidRDefault="0009276A" w:rsidP="0009276A">
      <w:pPr>
        <w:pStyle w:val="a3"/>
        <w:numPr>
          <w:ilvl w:val="2"/>
          <w:numId w:val="6"/>
        </w:numPr>
        <w:spacing w:line="240" w:lineRule="auto"/>
        <w:ind w:left="0" w:firstLine="0"/>
        <w:contextualSpacing w:val="0"/>
        <w:rPr>
          <w:rFonts w:ascii="Tahoma" w:hAnsi="Tahoma" w:cs="Tahoma"/>
          <w:b/>
          <w:iCs/>
          <w:sz w:val="20"/>
        </w:rPr>
      </w:pPr>
      <w:r w:rsidRPr="00111E46">
        <w:rPr>
          <w:rFonts w:ascii="Tahoma" w:hAnsi="Tahoma" w:cs="Tahoma"/>
          <w:sz w:val="20"/>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w:t>
      </w:r>
      <w:r w:rsidRPr="004F57F1">
        <w:rPr>
          <w:rFonts w:ascii="Tahoma" w:hAnsi="Tahoma" w:cs="Tahoma"/>
          <w:sz w:val="20"/>
        </w:rPr>
        <w:t xml:space="preserve">12.10.2020 №ЕД-7-26/736@, </w:t>
      </w:r>
      <w:r>
        <w:rPr>
          <w:rFonts w:ascii="Tahoma" w:hAnsi="Tahoma" w:cs="Tahoma"/>
          <w:sz w:val="20"/>
        </w:rPr>
        <w:t xml:space="preserve">от </w:t>
      </w:r>
      <w:r>
        <w:rPr>
          <w:rFonts w:ascii="Tahoma" w:hAnsi="Tahoma" w:cs="Tahoma"/>
          <w:color w:val="000000"/>
          <w:sz w:val="20"/>
          <w:shd w:val="clear" w:color="auto" w:fill="FFFFFF"/>
        </w:rPr>
        <w:t>19.12.2023 № ЕД-7-26/970@ </w:t>
      </w:r>
      <w:r w:rsidRPr="004F57F1">
        <w:rPr>
          <w:rFonts w:ascii="Tahoma" w:hAnsi="Tahoma" w:cs="Tahoma"/>
          <w:sz w:val="20"/>
        </w:rPr>
        <w:t xml:space="preserve"> </w:t>
      </w:r>
      <w:r w:rsidRPr="00111E46">
        <w:rPr>
          <w:rFonts w:ascii="Tahoma" w:hAnsi="Tahoma" w:cs="Tahoma"/>
          <w:sz w:val="20"/>
        </w:rPr>
        <w:t xml:space="preserve">(либо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w:t>
      </w:r>
      <w:proofErr w:type="spellStart"/>
      <w:r w:rsidRPr="00111E46">
        <w:rPr>
          <w:rFonts w:ascii="Tahoma" w:hAnsi="Tahoma" w:cs="Tahoma"/>
          <w:sz w:val="20"/>
        </w:rPr>
        <w:t>pdf</w:t>
      </w:r>
      <w:proofErr w:type="spellEnd"/>
      <w:r w:rsidRPr="00111E46">
        <w:rPr>
          <w:rFonts w:ascii="Tahoma" w:hAnsi="Tahoma" w:cs="Tahoma"/>
          <w:sz w:val="20"/>
        </w:rPr>
        <w:t xml:space="preserve"> (</w:t>
      </w:r>
      <w:proofErr w:type="spellStart"/>
      <w:r w:rsidRPr="00111E46">
        <w:rPr>
          <w:rFonts w:ascii="Tahoma" w:hAnsi="Tahoma" w:cs="Tahoma"/>
          <w:sz w:val="20"/>
        </w:rPr>
        <w:t>Portable</w:t>
      </w:r>
      <w:proofErr w:type="spellEnd"/>
      <w:r w:rsidRPr="00111E46">
        <w:rPr>
          <w:rFonts w:ascii="Tahoma" w:hAnsi="Tahoma" w:cs="Tahoma"/>
          <w:sz w:val="20"/>
        </w:rPr>
        <w:t xml:space="preserve"> </w:t>
      </w:r>
      <w:proofErr w:type="spellStart"/>
      <w:r w:rsidRPr="00111E46">
        <w:rPr>
          <w:rFonts w:ascii="Tahoma" w:hAnsi="Tahoma" w:cs="Tahoma"/>
          <w:sz w:val="20"/>
        </w:rPr>
        <w:t>Document</w:t>
      </w:r>
      <w:proofErr w:type="spellEnd"/>
      <w:r w:rsidRPr="00111E46">
        <w:rPr>
          <w:rFonts w:ascii="Tahoma" w:hAnsi="Tahoma" w:cs="Tahoma"/>
          <w:sz w:val="20"/>
        </w:rPr>
        <w:t xml:space="preserve"> </w:t>
      </w:r>
      <w:proofErr w:type="spellStart"/>
      <w:r w:rsidRPr="00111E46">
        <w:rPr>
          <w:rFonts w:ascii="Tahoma" w:hAnsi="Tahoma" w:cs="Tahoma"/>
          <w:sz w:val="20"/>
        </w:rPr>
        <w:t>Format</w:t>
      </w:r>
      <w:proofErr w:type="spellEnd"/>
      <w:r w:rsidRPr="00111E46">
        <w:rPr>
          <w:rFonts w:ascii="Tahoma" w:hAnsi="Tahoma" w:cs="Tahoma"/>
          <w:sz w:val="20"/>
        </w:rPr>
        <w:t xml:space="preserve">), </w:t>
      </w:r>
      <w:proofErr w:type="spellStart"/>
      <w:r w:rsidRPr="00111E46">
        <w:rPr>
          <w:rFonts w:ascii="Tahoma" w:hAnsi="Tahoma" w:cs="Tahoma"/>
          <w:sz w:val="20"/>
        </w:rPr>
        <w:t>doc</w:t>
      </w:r>
      <w:proofErr w:type="spellEnd"/>
      <w:r w:rsidRPr="00111E46">
        <w:rPr>
          <w:rFonts w:ascii="Tahoma" w:hAnsi="Tahoma" w:cs="Tahoma"/>
          <w:sz w:val="20"/>
        </w:rPr>
        <w:t xml:space="preserve"> (MS </w:t>
      </w:r>
      <w:proofErr w:type="spellStart"/>
      <w:r w:rsidRPr="00111E46">
        <w:rPr>
          <w:rFonts w:ascii="Tahoma" w:hAnsi="Tahoma" w:cs="Tahoma"/>
          <w:sz w:val="20"/>
        </w:rPr>
        <w:t>Word</w:t>
      </w:r>
      <w:proofErr w:type="spellEnd"/>
      <w:r w:rsidRPr="00111E46">
        <w:rPr>
          <w:rFonts w:ascii="Tahoma" w:hAnsi="Tahoma" w:cs="Tahoma"/>
          <w:sz w:val="20"/>
        </w:rPr>
        <w:t xml:space="preserve">), </w:t>
      </w:r>
      <w:proofErr w:type="spellStart"/>
      <w:r w:rsidRPr="00111E46">
        <w:rPr>
          <w:rFonts w:ascii="Tahoma" w:hAnsi="Tahoma" w:cs="Tahoma"/>
          <w:sz w:val="20"/>
        </w:rPr>
        <w:t>xls</w:t>
      </w:r>
      <w:proofErr w:type="spellEnd"/>
      <w:r w:rsidRPr="00111E46">
        <w:rPr>
          <w:rFonts w:ascii="Tahoma" w:hAnsi="Tahoma" w:cs="Tahoma"/>
          <w:sz w:val="20"/>
        </w:rPr>
        <w:t xml:space="preserve"> (MS </w:t>
      </w:r>
      <w:proofErr w:type="spellStart"/>
      <w:r w:rsidRPr="00111E46">
        <w:rPr>
          <w:rFonts w:ascii="Tahoma" w:hAnsi="Tahoma" w:cs="Tahoma"/>
          <w:sz w:val="20"/>
        </w:rPr>
        <w:t>Excel</w:t>
      </w:r>
      <w:proofErr w:type="spellEnd"/>
      <w:r w:rsidRPr="00111E46">
        <w:rPr>
          <w:rFonts w:ascii="Tahoma" w:hAnsi="Tahoma" w:cs="Tahoma"/>
          <w:sz w:val="20"/>
        </w:rPr>
        <w:t>),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09276A" w:rsidRPr="00111E46" w:rsidRDefault="0009276A" w:rsidP="0009276A">
      <w:pPr>
        <w:pStyle w:val="a3"/>
        <w:numPr>
          <w:ilvl w:val="2"/>
          <w:numId w:val="6"/>
        </w:numPr>
        <w:spacing w:line="240" w:lineRule="auto"/>
        <w:ind w:left="0" w:firstLine="0"/>
        <w:contextualSpacing w:val="0"/>
        <w:rPr>
          <w:rFonts w:ascii="Tahoma" w:hAnsi="Tahoma" w:cs="Tahoma"/>
          <w:b/>
          <w:iCs/>
          <w:sz w:val="20"/>
        </w:rPr>
      </w:pPr>
      <w:r w:rsidRPr="00111E46">
        <w:rPr>
          <w:rFonts w:ascii="Tahoma" w:hAnsi="Tahoma" w:cs="Tahoma"/>
          <w:sz w:val="20"/>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09276A" w:rsidRPr="00111E46" w:rsidRDefault="0009276A" w:rsidP="0009276A">
      <w:pPr>
        <w:pStyle w:val="a3"/>
        <w:numPr>
          <w:ilvl w:val="2"/>
          <w:numId w:val="6"/>
        </w:numPr>
        <w:spacing w:line="240" w:lineRule="auto"/>
        <w:ind w:left="0" w:firstLine="0"/>
        <w:contextualSpacing w:val="0"/>
        <w:jc w:val="left"/>
        <w:rPr>
          <w:rFonts w:ascii="Tahoma" w:hAnsi="Tahoma" w:cs="Tahoma"/>
          <w:b/>
          <w:iCs/>
          <w:sz w:val="20"/>
        </w:rPr>
      </w:pPr>
      <w:r w:rsidRPr="00111E46">
        <w:rPr>
          <w:rFonts w:ascii="Tahoma" w:hAnsi="Tahoma" w:cs="Tahoma"/>
          <w:sz w:val="20"/>
        </w:rPr>
        <w:t>При обмене электронными документами Стороны обязуются указывать нижеописанные реквизиты для каждого XML документа:</w:t>
      </w:r>
    </w:p>
    <w:p w:rsidR="0009276A" w:rsidRPr="00111E46" w:rsidRDefault="0009276A" w:rsidP="0009276A">
      <w:pPr>
        <w:widowControl w:val="0"/>
        <w:tabs>
          <w:tab w:val="left" w:pos="284"/>
        </w:tabs>
        <w:autoSpaceDE w:val="0"/>
        <w:autoSpaceDN w:val="0"/>
        <w:adjustRightInd w:val="0"/>
        <w:spacing w:after="60"/>
        <w:jc w:val="both"/>
        <w:rPr>
          <w:rFonts w:ascii="Tahoma" w:hAnsi="Tahoma" w:cs="Tahoma"/>
          <w:sz w:val="20"/>
          <w:szCs w:val="20"/>
        </w:rPr>
      </w:pPr>
      <w:r w:rsidRPr="00111E46">
        <w:rPr>
          <w:rFonts w:ascii="Tahoma" w:hAnsi="Tahoma" w:cs="Tahoma"/>
          <w:sz w:val="20"/>
          <w:szCs w:val="20"/>
        </w:rPr>
        <w:t xml:space="preserve">В счет-фактуре и корректировочном счет-фактуре в секции ИнфПолФХЖ1.ТекстИнф - строку с тегом </w:t>
      </w:r>
      <w:proofErr w:type="spellStart"/>
      <w:r w:rsidRPr="00111E46">
        <w:rPr>
          <w:rFonts w:ascii="Tahoma" w:hAnsi="Tahoma" w:cs="Tahoma"/>
          <w:sz w:val="20"/>
          <w:szCs w:val="20"/>
        </w:rPr>
        <w:t>ТекстИнф</w:t>
      </w:r>
      <w:proofErr w:type="spellEnd"/>
      <w:r w:rsidRPr="00111E46">
        <w:rPr>
          <w:rFonts w:ascii="Tahoma" w:hAnsi="Tahoma" w:cs="Tahoma"/>
          <w:sz w:val="20"/>
          <w:szCs w:val="20"/>
        </w:rPr>
        <w:t xml:space="preserve"> и значениями атрибутов </w:t>
      </w:r>
      <w:proofErr w:type="spellStart"/>
      <w:r w:rsidRPr="00111E46">
        <w:rPr>
          <w:rFonts w:ascii="Tahoma" w:hAnsi="Tahoma" w:cs="Tahoma"/>
          <w:sz w:val="20"/>
          <w:szCs w:val="20"/>
        </w:rPr>
        <w:t>Идентиф</w:t>
      </w:r>
      <w:proofErr w:type="spellEnd"/>
      <w:r w:rsidRPr="00111E46">
        <w:rPr>
          <w:rFonts w:ascii="Tahoma" w:hAnsi="Tahoma" w:cs="Tahoma"/>
          <w:sz w:val="20"/>
          <w:szCs w:val="20"/>
        </w:rPr>
        <w:t xml:space="preserve">="Договор" и </w:t>
      </w:r>
      <w:proofErr w:type="spellStart"/>
      <w:r w:rsidRPr="00111E46">
        <w:rPr>
          <w:rFonts w:ascii="Tahoma" w:hAnsi="Tahoma" w:cs="Tahoma"/>
          <w:sz w:val="20"/>
          <w:szCs w:val="20"/>
        </w:rPr>
        <w:t>Значен</w:t>
      </w:r>
      <w:proofErr w:type="spellEnd"/>
      <w:r w:rsidRPr="00111E46">
        <w:rPr>
          <w:rFonts w:ascii="Tahoma" w:hAnsi="Tahoma" w:cs="Tahoma"/>
          <w:sz w:val="20"/>
          <w:szCs w:val="20"/>
        </w:rPr>
        <w:t xml:space="preserve">=&lt;Номер договора&gt;;   </w:t>
      </w:r>
    </w:p>
    <w:p w:rsidR="0009276A" w:rsidRPr="00111E46" w:rsidRDefault="0009276A" w:rsidP="0009276A">
      <w:pPr>
        <w:widowControl w:val="0"/>
        <w:tabs>
          <w:tab w:val="left" w:pos="284"/>
        </w:tabs>
        <w:autoSpaceDE w:val="0"/>
        <w:autoSpaceDN w:val="0"/>
        <w:adjustRightInd w:val="0"/>
        <w:spacing w:after="60"/>
        <w:jc w:val="both"/>
        <w:rPr>
          <w:rFonts w:ascii="Tahoma" w:hAnsi="Tahoma" w:cs="Tahoma"/>
          <w:sz w:val="20"/>
          <w:szCs w:val="20"/>
        </w:rPr>
      </w:pPr>
      <w:r w:rsidRPr="00111E46">
        <w:rPr>
          <w:rFonts w:ascii="Tahoma" w:hAnsi="Tahoma" w:cs="Tahoma"/>
          <w:sz w:val="20"/>
          <w:szCs w:val="20"/>
        </w:rPr>
        <w:t xml:space="preserve"> В Акте приема-сдачи работ (услуг) и Торг12 в формате УПД в секции ИнфПолФХЖ1 - строку с тегом </w:t>
      </w:r>
      <w:proofErr w:type="spellStart"/>
      <w:r w:rsidRPr="00111E46">
        <w:rPr>
          <w:rFonts w:ascii="Tahoma" w:hAnsi="Tahoma" w:cs="Tahoma"/>
          <w:sz w:val="20"/>
          <w:szCs w:val="20"/>
        </w:rPr>
        <w:t>ТекстИнф</w:t>
      </w:r>
      <w:proofErr w:type="spellEnd"/>
      <w:r w:rsidRPr="00111E46">
        <w:rPr>
          <w:rFonts w:ascii="Tahoma" w:hAnsi="Tahoma" w:cs="Tahoma"/>
          <w:sz w:val="20"/>
          <w:szCs w:val="20"/>
        </w:rPr>
        <w:t xml:space="preserve"> и значениями атрибутов </w:t>
      </w:r>
      <w:proofErr w:type="spellStart"/>
      <w:r w:rsidRPr="00111E46">
        <w:rPr>
          <w:rFonts w:ascii="Tahoma" w:hAnsi="Tahoma" w:cs="Tahoma"/>
          <w:sz w:val="20"/>
          <w:szCs w:val="20"/>
        </w:rPr>
        <w:t>Идентиф</w:t>
      </w:r>
      <w:proofErr w:type="spellEnd"/>
      <w:r w:rsidRPr="00111E46">
        <w:rPr>
          <w:rFonts w:ascii="Tahoma" w:hAnsi="Tahoma" w:cs="Tahoma"/>
          <w:sz w:val="20"/>
          <w:szCs w:val="20"/>
        </w:rPr>
        <w:t xml:space="preserve">="Договор" и </w:t>
      </w:r>
      <w:proofErr w:type="spellStart"/>
      <w:r w:rsidRPr="00111E46">
        <w:rPr>
          <w:rFonts w:ascii="Tahoma" w:hAnsi="Tahoma" w:cs="Tahoma"/>
          <w:sz w:val="20"/>
          <w:szCs w:val="20"/>
        </w:rPr>
        <w:t>Значен</w:t>
      </w:r>
      <w:proofErr w:type="spellEnd"/>
      <w:r w:rsidRPr="00111E46">
        <w:rPr>
          <w:rFonts w:ascii="Tahoma" w:hAnsi="Tahoma" w:cs="Tahoma"/>
          <w:sz w:val="20"/>
          <w:szCs w:val="20"/>
        </w:rPr>
        <w:t xml:space="preserve">=&lt;Номер договора&gt; или в секции </w:t>
      </w:r>
      <w:proofErr w:type="spellStart"/>
      <w:r w:rsidRPr="00111E46">
        <w:rPr>
          <w:rFonts w:ascii="Tahoma" w:hAnsi="Tahoma" w:cs="Tahoma"/>
          <w:sz w:val="20"/>
          <w:szCs w:val="20"/>
        </w:rPr>
        <w:t>СвПродПер.СвПер</w:t>
      </w:r>
      <w:proofErr w:type="spellEnd"/>
      <w:r w:rsidRPr="00111E46">
        <w:rPr>
          <w:rFonts w:ascii="Tahoma" w:hAnsi="Tahoma" w:cs="Tahoma"/>
          <w:sz w:val="20"/>
          <w:szCs w:val="20"/>
        </w:rPr>
        <w:t xml:space="preserve"> – строку с тэгом  </w:t>
      </w:r>
      <w:proofErr w:type="spellStart"/>
      <w:r w:rsidRPr="00111E46">
        <w:rPr>
          <w:rFonts w:ascii="Tahoma" w:hAnsi="Tahoma" w:cs="Tahoma"/>
          <w:sz w:val="20"/>
          <w:szCs w:val="20"/>
        </w:rPr>
        <w:t>ОснПер</w:t>
      </w:r>
      <w:proofErr w:type="spellEnd"/>
      <w:r w:rsidRPr="00111E46">
        <w:rPr>
          <w:rFonts w:ascii="Tahoma" w:hAnsi="Tahoma" w:cs="Tahoma"/>
          <w:sz w:val="20"/>
          <w:szCs w:val="20"/>
        </w:rPr>
        <w:t xml:space="preserve"> и значениями атрибутов </w:t>
      </w:r>
      <w:proofErr w:type="spellStart"/>
      <w:r w:rsidRPr="00111E46">
        <w:rPr>
          <w:rFonts w:ascii="Tahoma" w:hAnsi="Tahoma" w:cs="Tahoma"/>
          <w:sz w:val="20"/>
          <w:szCs w:val="20"/>
        </w:rPr>
        <w:t>НаимОсн</w:t>
      </w:r>
      <w:proofErr w:type="spellEnd"/>
      <w:r w:rsidRPr="00111E46">
        <w:rPr>
          <w:rFonts w:ascii="Tahoma" w:hAnsi="Tahoma" w:cs="Tahoma"/>
          <w:sz w:val="20"/>
          <w:szCs w:val="20"/>
        </w:rPr>
        <w:t xml:space="preserve">="Договор" и </w:t>
      </w:r>
      <w:proofErr w:type="spellStart"/>
      <w:r w:rsidRPr="00111E46">
        <w:rPr>
          <w:rFonts w:ascii="Tahoma" w:hAnsi="Tahoma" w:cs="Tahoma"/>
          <w:sz w:val="20"/>
          <w:szCs w:val="20"/>
        </w:rPr>
        <w:lastRenderedPageBreak/>
        <w:t>НомОсн</w:t>
      </w:r>
      <w:proofErr w:type="spellEnd"/>
      <w:r w:rsidRPr="00111E46">
        <w:rPr>
          <w:rFonts w:ascii="Tahoma" w:hAnsi="Tahoma" w:cs="Tahoma"/>
          <w:sz w:val="20"/>
          <w:szCs w:val="20"/>
        </w:rPr>
        <w:t xml:space="preserve">=&lt;Номер договора&gt;; в секции </w:t>
      </w:r>
      <w:proofErr w:type="spellStart"/>
      <w:r w:rsidRPr="00111E46">
        <w:rPr>
          <w:rFonts w:ascii="Tahoma" w:hAnsi="Tahoma" w:cs="Tahoma"/>
          <w:sz w:val="20"/>
          <w:szCs w:val="20"/>
        </w:rPr>
        <w:t>ГрузОт</w:t>
      </w:r>
      <w:proofErr w:type="spellEnd"/>
      <w:r w:rsidRPr="00111E46">
        <w:rPr>
          <w:rFonts w:ascii="Tahoma" w:hAnsi="Tahoma" w:cs="Tahoma"/>
          <w:sz w:val="20"/>
          <w:szCs w:val="20"/>
        </w:rPr>
        <w:t xml:space="preserve"> – значениями атрибута </w:t>
      </w:r>
      <w:proofErr w:type="spellStart"/>
      <w:r w:rsidRPr="00111E46">
        <w:rPr>
          <w:rFonts w:ascii="Tahoma" w:hAnsi="Tahoma" w:cs="Tahoma"/>
          <w:sz w:val="20"/>
          <w:szCs w:val="20"/>
        </w:rPr>
        <w:t>УчастникТип</w:t>
      </w:r>
      <w:proofErr w:type="spellEnd"/>
      <w:r w:rsidRPr="00111E46">
        <w:rPr>
          <w:rFonts w:ascii="Tahoma" w:hAnsi="Tahoma" w:cs="Tahoma"/>
          <w:sz w:val="20"/>
          <w:szCs w:val="20"/>
        </w:rPr>
        <w:t xml:space="preserve"> если грузоотправитель не совпадает с продавцом</w:t>
      </w:r>
    </w:p>
    <w:p w:rsidR="0009276A" w:rsidRPr="00111E46" w:rsidRDefault="0009276A" w:rsidP="0009276A">
      <w:pPr>
        <w:widowControl w:val="0"/>
        <w:tabs>
          <w:tab w:val="left" w:pos="284"/>
        </w:tabs>
        <w:autoSpaceDE w:val="0"/>
        <w:autoSpaceDN w:val="0"/>
        <w:adjustRightInd w:val="0"/>
        <w:spacing w:after="60"/>
        <w:jc w:val="both"/>
        <w:rPr>
          <w:rFonts w:ascii="Tahoma" w:hAnsi="Tahoma" w:cs="Tahoma"/>
          <w:sz w:val="20"/>
          <w:szCs w:val="20"/>
        </w:rPr>
      </w:pPr>
      <w:r w:rsidRPr="00111E46">
        <w:rPr>
          <w:rFonts w:ascii="Tahoma" w:hAnsi="Tahoma" w:cs="Tahoma"/>
          <w:sz w:val="20"/>
          <w:szCs w:val="20"/>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09276A" w:rsidRPr="00111E46" w:rsidRDefault="0009276A" w:rsidP="0009276A">
      <w:pPr>
        <w:widowControl w:val="0"/>
        <w:tabs>
          <w:tab w:val="left" w:pos="284"/>
        </w:tabs>
        <w:autoSpaceDE w:val="0"/>
        <w:autoSpaceDN w:val="0"/>
        <w:adjustRightInd w:val="0"/>
        <w:spacing w:after="60"/>
        <w:jc w:val="both"/>
        <w:rPr>
          <w:rFonts w:ascii="Tahoma" w:hAnsi="Tahoma" w:cs="Tahoma"/>
          <w:sz w:val="20"/>
          <w:szCs w:val="20"/>
        </w:rPr>
      </w:pPr>
      <w:proofErr w:type="spellStart"/>
      <w:r w:rsidRPr="00111E46">
        <w:rPr>
          <w:rFonts w:ascii="Tahoma" w:hAnsi="Tahoma" w:cs="Tahoma"/>
          <w:sz w:val="20"/>
          <w:szCs w:val="20"/>
        </w:rPr>
        <w:t>ТекстИнф</w:t>
      </w:r>
      <w:proofErr w:type="spellEnd"/>
      <w:r w:rsidRPr="00111E46">
        <w:rPr>
          <w:rFonts w:ascii="Tahoma" w:hAnsi="Tahoma" w:cs="Tahoma"/>
          <w:sz w:val="20"/>
          <w:szCs w:val="20"/>
        </w:rPr>
        <w:t xml:space="preserve"> и значениями атрибутов </w:t>
      </w:r>
      <w:proofErr w:type="spellStart"/>
      <w:r w:rsidRPr="00111E46">
        <w:rPr>
          <w:rFonts w:ascii="Tahoma" w:hAnsi="Tahoma" w:cs="Tahoma"/>
          <w:sz w:val="20"/>
          <w:szCs w:val="20"/>
        </w:rPr>
        <w:t>Идентиф</w:t>
      </w:r>
      <w:proofErr w:type="spellEnd"/>
      <w:r w:rsidRPr="00111E46">
        <w:rPr>
          <w:rFonts w:ascii="Tahoma" w:hAnsi="Tahoma" w:cs="Tahoma"/>
          <w:sz w:val="20"/>
          <w:szCs w:val="20"/>
        </w:rPr>
        <w:t xml:space="preserve">=" </w:t>
      </w:r>
      <w:proofErr w:type="spellStart"/>
      <w:r w:rsidRPr="00111E46">
        <w:rPr>
          <w:rFonts w:ascii="Tahoma" w:hAnsi="Tahoma" w:cs="Tahoma"/>
          <w:sz w:val="20"/>
          <w:szCs w:val="20"/>
        </w:rPr>
        <w:t>ПредДок</w:t>
      </w:r>
      <w:proofErr w:type="spellEnd"/>
      <w:r w:rsidRPr="00111E46">
        <w:rPr>
          <w:rFonts w:ascii="Tahoma" w:hAnsi="Tahoma" w:cs="Tahoma"/>
          <w:sz w:val="20"/>
          <w:szCs w:val="20"/>
        </w:rPr>
        <w:t xml:space="preserve">" и </w:t>
      </w:r>
      <w:proofErr w:type="spellStart"/>
      <w:r w:rsidRPr="00111E46">
        <w:rPr>
          <w:rFonts w:ascii="Tahoma" w:hAnsi="Tahoma" w:cs="Tahoma"/>
          <w:sz w:val="20"/>
          <w:szCs w:val="20"/>
        </w:rPr>
        <w:t>Значен</w:t>
      </w:r>
      <w:proofErr w:type="spellEnd"/>
      <w:r w:rsidRPr="00111E46">
        <w:rPr>
          <w:rFonts w:ascii="Tahoma" w:hAnsi="Tahoma" w:cs="Tahoma"/>
          <w:sz w:val="20"/>
          <w:szCs w:val="20"/>
        </w:rPr>
        <w:t xml:space="preserve">=&lt;Номер ПУД&gt; </w:t>
      </w:r>
    </w:p>
    <w:p w:rsidR="0009276A" w:rsidRPr="00111E46" w:rsidRDefault="0009276A" w:rsidP="0009276A">
      <w:pPr>
        <w:widowControl w:val="0"/>
        <w:tabs>
          <w:tab w:val="left" w:pos="284"/>
        </w:tabs>
        <w:autoSpaceDE w:val="0"/>
        <w:autoSpaceDN w:val="0"/>
        <w:adjustRightInd w:val="0"/>
        <w:spacing w:after="60"/>
        <w:jc w:val="both"/>
        <w:rPr>
          <w:rFonts w:ascii="Tahoma" w:hAnsi="Tahoma" w:cs="Tahoma"/>
          <w:sz w:val="20"/>
          <w:szCs w:val="20"/>
        </w:rPr>
      </w:pPr>
      <w:proofErr w:type="spellStart"/>
      <w:r w:rsidRPr="00111E46">
        <w:rPr>
          <w:rFonts w:ascii="Tahoma" w:hAnsi="Tahoma" w:cs="Tahoma"/>
          <w:sz w:val="20"/>
          <w:szCs w:val="20"/>
        </w:rPr>
        <w:t>ТекстИнф</w:t>
      </w:r>
      <w:proofErr w:type="spellEnd"/>
      <w:r w:rsidRPr="00111E46">
        <w:rPr>
          <w:rFonts w:ascii="Tahoma" w:hAnsi="Tahoma" w:cs="Tahoma"/>
          <w:sz w:val="20"/>
          <w:szCs w:val="20"/>
        </w:rPr>
        <w:t xml:space="preserve"> и значениями атрибутов </w:t>
      </w:r>
      <w:proofErr w:type="spellStart"/>
      <w:r w:rsidRPr="00111E46">
        <w:rPr>
          <w:rFonts w:ascii="Tahoma" w:hAnsi="Tahoma" w:cs="Tahoma"/>
          <w:sz w:val="20"/>
          <w:szCs w:val="20"/>
        </w:rPr>
        <w:t>Идентиф</w:t>
      </w:r>
      <w:proofErr w:type="spellEnd"/>
      <w:r w:rsidRPr="00111E46">
        <w:rPr>
          <w:rFonts w:ascii="Tahoma" w:hAnsi="Tahoma" w:cs="Tahoma"/>
          <w:sz w:val="20"/>
          <w:szCs w:val="20"/>
        </w:rPr>
        <w:t xml:space="preserve">=" </w:t>
      </w:r>
      <w:proofErr w:type="spellStart"/>
      <w:r w:rsidRPr="00111E46">
        <w:rPr>
          <w:rFonts w:ascii="Tahoma" w:hAnsi="Tahoma" w:cs="Tahoma"/>
          <w:sz w:val="20"/>
          <w:szCs w:val="20"/>
        </w:rPr>
        <w:t>ПредДокДата</w:t>
      </w:r>
      <w:proofErr w:type="spellEnd"/>
      <w:r w:rsidRPr="00111E46">
        <w:rPr>
          <w:rFonts w:ascii="Tahoma" w:hAnsi="Tahoma" w:cs="Tahoma"/>
          <w:sz w:val="20"/>
          <w:szCs w:val="20"/>
        </w:rPr>
        <w:t xml:space="preserve">" и </w:t>
      </w:r>
      <w:proofErr w:type="spellStart"/>
      <w:r w:rsidRPr="00111E46">
        <w:rPr>
          <w:rFonts w:ascii="Tahoma" w:hAnsi="Tahoma" w:cs="Tahoma"/>
          <w:sz w:val="20"/>
          <w:szCs w:val="20"/>
        </w:rPr>
        <w:t>Значен</w:t>
      </w:r>
      <w:proofErr w:type="spellEnd"/>
      <w:r w:rsidRPr="00111E46">
        <w:rPr>
          <w:rFonts w:ascii="Tahoma" w:hAnsi="Tahoma" w:cs="Tahoma"/>
          <w:sz w:val="20"/>
          <w:szCs w:val="20"/>
        </w:rPr>
        <w:t>=&lt;Дата ПУД&gt;</w:t>
      </w:r>
    </w:p>
    <w:p w:rsidR="0009276A" w:rsidRPr="00111E46" w:rsidRDefault="0009276A" w:rsidP="0009276A">
      <w:pPr>
        <w:widowControl w:val="0"/>
        <w:tabs>
          <w:tab w:val="left" w:pos="284"/>
        </w:tabs>
        <w:autoSpaceDE w:val="0"/>
        <w:autoSpaceDN w:val="0"/>
        <w:adjustRightInd w:val="0"/>
        <w:spacing w:after="60"/>
        <w:jc w:val="both"/>
        <w:rPr>
          <w:rFonts w:ascii="Tahoma" w:hAnsi="Tahoma" w:cs="Tahoma"/>
          <w:sz w:val="20"/>
          <w:szCs w:val="20"/>
        </w:rPr>
      </w:pPr>
      <w:r w:rsidRPr="00111E46">
        <w:rPr>
          <w:rFonts w:ascii="Tahoma" w:hAnsi="Tahoma" w:cs="Tahoma"/>
          <w:sz w:val="20"/>
          <w:szCs w:val="20"/>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09276A" w:rsidRPr="00111E46" w:rsidRDefault="0009276A" w:rsidP="0009276A">
      <w:pPr>
        <w:pStyle w:val="a3"/>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111E46">
        <w:rPr>
          <w:rFonts w:ascii="Tahoma" w:hAnsi="Tahoma" w:cs="Tahoma"/>
          <w:sz w:val="20"/>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09276A" w:rsidRPr="00111E46" w:rsidRDefault="0009276A" w:rsidP="0009276A">
      <w:pPr>
        <w:pStyle w:val="a3"/>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111E46">
        <w:rPr>
          <w:rFonts w:ascii="Tahoma" w:hAnsi="Tahoma" w:cs="Tahoma"/>
          <w:sz w:val="20"/>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rsidR="0009276A" w:rsidRPr="00111E46" w:rsidRDefault="0009276A" w:rsidP="0009276A">
      <w:pPr>
        <w:pStyle w:val="a3"/>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111E46">
        <w:rPr>
          <w:rFonts w:ascii="Tahoma" w:hAnsi="Tahoma" w:cs="Tahoma"/>
          <w:sz w:val="20"/>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09276A" w:rsidRPr="00111E46" w:rsidRDefault="0009276A" w:rsidP="0009276A">
      <w:pPr>
        <w:pStyle w:val="a3"/>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111E46">
        <w:rPr>
          <w:rFonts w:ascii="Tahoma" w:hAnsi="Tahoma" w:cs="Tahoma"/>
          <w:sz w:val="20"/>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09276A" w:rsidRPr="00111E46" w:rsidRDefault="0009276A" w:rsidP="0009276A">
      <w:pPr>
        <w:pStyle w:val="a3"/>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111E46">
        <w:rPr>
          <w:rFonts w:ascii="Tahoma" w:hAnsi="Tahoma" w:cs="Tahoma"/>
          <w:sz w:val="20"/>
        </w:rPr>
        <w:t>Покупатель, за исключением случаев предусмотренных п</w:t>
      </w:r>
      <w:r>
        <w:rPr>
          <w:rFonts w:ascii="Tahoma" w:hAnsi="Tahoma" w:cs="Tahoma"/>
          <w:sz w:val="20"/>
        </w:rPr>
        <w:t xml:space="preserve">. </w:t>
      </w:r>
      <w:r w:rsidRPr="00111E46">
        <w:rPr>
          <w:rFonts w:ascii="Tahoma" w:hAnsi="Tahoma" w:cs="Tahoma"/>
          <w:sz w:val="20"/>
        </w:rPr>
        <w:t>9.6.6.-9.6.7. вправе не принимать к рассмотрению направленные Поставщиком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09276A" w:rsidRPr="00111E46" w:rsidRDefault="0009276A" w:rsidP="0009276A">
      <w:pPr>
        <w:pStyle w:val="a3"/>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111E46">
        <w:rPr>
          <w:rFonts w:ascii="Tahoma" w:hAnsi="Tahoma" w:cs="Tahoma"/>
          <w:sz w:val="20"/>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09276A" w:rsidRPr="00111E46" w:rsidRDefault="0009276A" w:rsidP="0009276A">
      <w:pPr>
        <w:pStyle w:val="a3"/>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111E46">
        <w:rPr>
          <w:rFonts w:ascii="Tahoma" w:hAnsi="Tahoma" w:cs="Tahoma"/>
          <w:sz w:val="20"/>
        </w:rPr>
        <w:t xml:space="preserve">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rsidR="0009276A" w:rsidRPr="00111E46" w:rsidRDefault="0009276A" w:rsidP="0009276A">
      <w:pPr>
        <w:pStyle w:val="ConsPlusNormal"/>
        <w:ind w:right="34"/>
        <w:jc w:val="both"/>
        <w:rPr>
          <w:i w:val="0"/>
          <w:color w:val="000000"/>
        </w:rPr>
      </w:pPr>
    </w:p>
    <w:p w:rsidR="0009276A" w:rsidRPr="00111E46" w:rsidRDefault="0009276A" w:rsidP="0009276A">
      <w:pPr>
        <w:widowControl w:val="0"/>
        <w:spacing w:after="0" w:line="240" w:lineRule="auto"/>
        <w:jc w:val="both"/>
        <w:outlineLvl w:val="1"/>
        <w:rPr>
          <w:rFonts w:ascii="Tahoma" w:eastAsia="Times New Roman" w:hAnsi="Tahoma" w:cs="Tahoma"/>
          <w:b/>
          <w:sz w:val="20"/>
          <w:szCs w:val="20"/>
          <w:lang w:eastAsia="ru-RU"/>
        </w:rPr>
      </w:pPr>
      <w:r w:rsidRPr="00111E46">
        <w:rPr>
          <w:rFonts w:ascii="Tahoma" w:eastAsia="Times New Roman" w:hAnsi="Tahoma" w:cs="Tahoma"/>
          <w:b/>
          <w:sz w:val="20"/>
          <w:szCs w:val="20"/>
          <w:lang w:eastAsia="ru-RU"/>
        </w:rPr>
        <w:t xml:space="preserve"> Приложения</w:t>
      </w:r>
    </w:p>
    <w:p w:rsidR="0009276A" w:rsidRPr="000C2ADB" w:rsidRDefault="0009276A" w:rsidP="0009276A">
      <w:pPr>
        <w:widowControl w:val="0"/>
        <w:tabs>
          <w:tab w:val="left" w:pos="0"/>
        </w:tabs>
        <w:overflowPunct w:val="0"/>
        <w:autoSpaceDE w:val="0"/>
        <w:autoSpaceDN w:val="0"/>
        <w:adjustRightInd w:val="0"/>
        <w:spacing w:after="0" w:line="240" w:lineRule="auto"/>
        <w:jc w:val="both"/>
        <w:textAlignment w:val="baseline"/>
        <w:rPr>
          <w:rFonts w:ascii="Tahoma" w:eastAsia="Times New Roman" w:hAnsi="Tahoma" w:cs="Tahoma"/>
          <w:color w:val="000000" w:themeColor="text1"/>
          <w:sz w:val="20"/>
          <w:szCs w:val="20"/>
          <w:lang w:eastAsia="ru-RU"/>
        </w:rPr>
      </w:pPr>
      <w:bookmarkStart w:id="1" w:name="_Ref266782219"/>
      <w:bookmarkStart w:id="2" w:name="_Ref283287496"/>
      <w:r w:rsidRPr="000C2ADB">
        <w:rPr>
          <w:rFonts w:ascii="Tahoma" w:eastAsia="Times New Roman" w:hAnsi="Tahoma" w:cs="Tahoma"/>
          <w:color w:val="000000" w:themeColor="text1"/>
          <w:sz w:val="20"/>
          <w:szCs w:val="20"/>
          <w:lang w:eastAsia="ru-RU"/>
        </w:rPr>
        <w:t>К настоящему Договору прилагаются и являются его неотъемлемой частью следующие приложения:</w:t>
      </w:r>
    </w:p>
    <w:p w:rsidR="0009276A" w:rsidRPr="003326AD" w:rsidRDefault="0009276A" w:rsidP="0009276A">
      <w:pPr>
        <w:widowControl w:val="0"/>
        <w:numPr>
          <w:ilvl w:val="0"/>
          <w:numId w:val="4"/>
        </w:numPr>
        <w:overflowPunct w:val="0"/>
        <w:autoSpaceDE w:val="0"/>
        <w:autoSpaceDN w:val="0"/>
        <w:adjustRightInd w:val="0"/>
        <w:spacing w:after="0" w:line="240" w:lineRule="auto"/>
        <w:ind w:left="0" w:firstLine="0"/>
        <w:jc w:val="both"/>
        <w:textAlignment w:val="baseline"/>
        <w:rPr>
          <w:rFonts w:ascii="Tahoma" w:eastAsia="Times New Roman" w:hAnsi="Tahoma" w:cs="Tahoma"/>
          <w:color w:val="000000" w:themeColor="text1"/>
          <w:sz w:val="20"/>
          <w:szCs w:val="20"/>
          <w:lang w:eastAsia="ru-RU"/>
        </w:rPr>
      </w:pPr>
      <w:bookmarkStart w:id="3" w:name="_Ref266781400"/>
      <w:bookmarkEnd w:id="1"/>
      <w:bookmarkEnd w:id="2"/>
      <w:r w:rsidRPr="000C2ADB">
        <w:rPr>
          <w:rFonts w:ascii="Tahoma" w:eastAsia="Times New Roman" w:hAnsi="Tahoma" w:cs="Tahoma"/>
          <w:color w:val="000000" w:themeColor="text1"/>
          <w:sz w:val="20"/>
          <w:szCs w:val="20"/>
          <w:lang w:eastAsia="ru-RU"/>
        </w:rPr>
        <w:t xml:space="preserve"> </w:t>
      </w:r>
      <w:r w:rsidR="003326AD" w:rsidRPr="003326AD">
        <w:t>Спецификация</w:t>
      </w:r>
      <w:r w:rsidRPr="003326AD">
        <w:rPr>
          <w:rFonts w:ascii="Tahoma" w:eastAsia="Times New Roman" w:hAnsi="Tahoma" w:cs="Tahoma"/>
          <w:color w:val="000000" w:themeColor="text1"/>
          <w:sz w:val="20"/>
          <w:szCs w:val="20"/>
          <w:lang w:eastAsia="ru-RU"/>
        </w:rPr>
        <w:t>;</w:t>
      </w:r>
    </w:p>
    <w:bookmarkEnd w:id="3"/>
    <w:p w:rsidR="0009276A" w:rsidRPr="000C2ADB" w:rsidRDefault="0009276A" w:rsidP="0009276A">
      <w:pPr>
        <w:widowControl w:val="0"/>
        <w:numPr>
          <w:ilvl w:val="0"/>
          <w:numId w:val="4"/>
        </w:numPr>
        <w:overflowPunct w:val="0"/>
        <w:autoSpaceDE w:val="0"/>
        <w:autoSpaceDN w:val="0"/>
        <w:adjustRightInd w:val="0"/>
        <w:spacing w:after="0" w:line="240" w:lineRule="auto"/>
        <w:ind w:left="0" w:firstLine="0"/>
        <w:jc w:val="both"/>
        <w:textAlignment w:val="baseline"/>
        <w:rPr>
          <w:rFonts w:ascii="Tahoma" w:hAnsi="Tahoma" w:cs="Tahoma"/>
          <w:b/>
          <w:iCs/>
          <w:color w:val="000000" w:themeColor="text1"/>
          <w:sz w:val="20"/>
          <w:szCs w:val="20"/>
        </w:rPr>
      </w:pPr>
      <w:r w:rsidRPr="000C2ADB">
        <w:rPr>
          <w:rFonts w:ascii="Tahoma" w:eastAsia="Times New Roman" w:hAnsi="Tahoma" w:cs="Tahoma"/>
          <w:color w:val="000000" w:themeColor="text1"/>
          <w:sz w:val="20"/>
          <w:szCs w:val="20"/>
          <w:lang w:eastAsia="ru-RU"/>
        </w:rPr>
        <w:t>Форма акта рекламации;</w:t>
      </w:r>
    </w:p>
    <w:p w:rsidR="0009276A" w:rsidRPr="000C2ADB" w:rsidRDefault="0009276A" w:rsidP="0009276A">
      <w:pPr>
        <w:widowControl w:val="0"/>
        <w:numPr>
          <w:ilvl w:val="0"/>
          <w:numId w:val="4"/>
        </w:numPr>
        <w:overflowPunct w:val="0"/>
        <w:autoSpaceDE w:val="0"/>
        <w:autoSpaceDN w:val="0"/>
        <w:adjustRightInd w:val="0"/>
        <w:spacing w:after="0" w:line="240" w:lineRule="auto"/>
        <w:ind w:left="0" w:firstLine="0"/>
        <w:jc w:val="both"/>
        <w:textAlignment w:val="baseline"/>
        <w:rPr>
          <w:rFonts w:ascii="Tahoma" w:hAnsi="Tahoma" w:cs="Tahoma"/>
          <w:b/>
          <w:iCs/>
          <w:color w:val="000000" w:themeColor="text1"/>
          <w:sz w:val="20"/>
          <w:szCs w:val="20"/>
        </w:rPr>
      </w:pPr>
      <w:r w:rsidRPr="000C2ADB">
        <w:rPr>
          <w:rFonts w:ascii="Tahoma" w:hAnsi="Tahoma" w:cs="Tahoma"/>
          <w:b/>
          <w:iCs/>
          <w:color w:val="000000" w:themeColor="text1"/>
          <w:sz w:val="20"/>
          <w:szCs w:val="20"/>
        </w:rPr>
        <w:t xml:space="preserve"> </w:t>
      </w:r>
      <w:r w:rsidRPr="000C2ADB">
        <w:rPr>
          <w:rFonts w:ascii="Tahoma" w:eastAsia="Times New Roman" w:hAnsi="Tahoma" w:cs="Tahoma"/>
          <w:color w:val="000000" w:themeColor="text1"/>
          <w:sz w:val="20"/>
          <w:szCs w:val="20"/>
          <w:lang w:eastAsia="ru-RU"/>
        </w:rPr>
        <w:t>Форма предоставления информации о цепочке собственников (бенефициарах).</w:t>
      </w:r>
    </w:p>
    <w:p w:rsidR="0009276A" w:rsidRPr="00111E46" w:rsidRDefault="0009276A" w:rsidP="0009276A">
      <w:pPr>
        <w:spacing w:after="0" w:line="240" w:lineRule="auto"/>
        <w:jc w:val="both"/>
        <w:rPr>
          <w:rFonts w:ascii="Tahoma" w:eastAsia="Times New Roman" w:hAnsi="Tahoma" w:cs="Tahoma"/>
          <w:b/>
          <w:sz w:val="12"/>
          <w:szCs w:val="12"/>
          <w:u w:val="single"/>
          <w:lang w:eastAsia="ru-RU"/>
        </w:rPr>
      </w:pPr>
    </w:p>
    <w:p w:rsidR="0009276A" w:rsidRPr="00111E46" w:rsidRDefault="0009276A" w:rsidP="0009276A">
      <w:pPr>
        <w:pStyle w:val="a3"/>
        <w:widowControl w:val="0"/>
        <w:numPr>
          <w:ilvl w:val="0"/>
          <w:numId w:val="6"/>
        </w:numPr>
        <w:spacing w:line="240" w:lineRule="auto"/>
        <w:ind w:left="0" w:firstLine="0"/>
        <w:jc w:val="center"/>
        <w:outlineLvl w:val="1"/>
        <w:rPr>
          <w:rFonts w:ascii="Tahoma" w:hAnsi="Tahoma" w:cs="Tahoma"/>
          <w:b/>
          <w:sz w:val="20"/>
        </w:rPr>
      </w:pPr>
      <w:r w:rsidRPr="00111E46">
        <w:rPr>
          <w:rFonts w:ascii="Tahoma" w:hAnsi="Tahoma" w:cs="Tahoma"/>
          <w:b/>
          <w:sz w:val="20"/>
        </w:rPr>
        <w:t>Адреса, банковские и почтовые реквизиты и подписи Сторон</w:t>
      </w:r>
    </w:p>
    <w:tbl>
      <w:tblPr>
        <w:tblpPr w:leftFromText="180" w:rightFromText="180" w:vertAnchor="text" w:horzAnchor="margin" w:tblpY="107"/>
        <w:tblW w:w="9747" w:type="dxa"/>
        <w:tblLayout w:type="fixed"/>
        <w:tblLook w:val="01E0" w:firstRow="1" w:lastRow="1" w:firstColumn="1" w:lastColumn="1" w:noHBand="0" w:noVBand="0"/>
      </w:tblPr>
      <w:tblGrid>
        <w:gridCol w:w="4448"/>
        <w:gridCol w:w="5299"/>
      </w:tblGrid>
      <w:tr w:rsidR="0009276A" w:rsidRPr="00111E46" w:rsidTr="0009276A">
        <w:tc>
          <w:tcPr>
            <w:tcW w:w="4448" w:type="dxa"/>
          </w:tcPr>
          <w:p w:rsidR="0009276A" w:rsidRPr="00111E46" w:rsidRDefault="0009276A" w:rsidP="0009276A">
            <w:pPr>
              <w:widowControl w:val="0"/>
              <w:shd w:val="clear" w:color="auto" w:fill="FFFFFF"/>
              <w:spacing w:after="0" w:line="240" w:lineRule="auto"/>
              <w:jc w:val="center"/>
              <w:rPr>
                <w:rFonts w:ascii="Tahoma" w:eastAsia="Times New Roman" w:hAnsi="Tahoma" w:cs="Tahoma"/>
                <w:b/>
                <w:sz w:val="20"/>
                <w:szCs w:val="20"/>
                <w:lang w:eastAsia="ru-RU"/>
              </w:rPr>
            </w:pPr>
            <w:r w:rsidRPr="00111E46">
              <w:rPr>
                <w:rFonts w:ascii="Tahoma" w:eastAsia="Times New Roman" w:hAnsi="Tahoma" w:cs="Tahoma"/>
                <w:b/>
                <w:sz w:val="20"/>
                <w:szCs w:val="20"/>
                <w:lang w:eastAsia="ru-RU"/>
              </w:rPr>
              <w:t>Поставщик</w:t>
            </w:r>
          </w:p>
        </w:tc>
        <w:tc>
          <w:tcPr>
            <w:tcW w:w="5299" w:type="dxa"/>
          </w:tcPr>
          <w:p w:rsidR="0009276A" w:rsidRPr="00111E46" w:rsidRDefault="0009276A" w:rsidP="0009276A">
            <w:pPr>
              <w:widowControl w:val="0"/>
              <w:shd w:val="clear" w:color="auto" w:fill="FFFFFF"/>
              <w:spacing w:after="0" w:line="240" w:lineRule="auto"/>
              <w:jc w:val="center"/>
              <w:rPr>
                <w:rFonts w:ascii="Tahoma" w:eastAsia="Times New Roman" w:hAnsi="Tahoma" w:cs="Tahoma"/>
                <w:b/>
                <w:sz w:val="20"/>
                <w:szCs w:val="20"/>
                <w:lang w:eastAsia="ru-RU"/>
              </w:rPr>
            </w:pPr>
            <w:r w:rsidRPr="00111E46">
              <w:rPr>
                <w:rFonts w:ascii="Tahoma" w:eastAsia="Times New Roman" w:hAnsi="Tahoma" w:cs="Tahoma"/>
                <w:b/>
                <w:sz w:val="20"/>
                <w:szCs w:val="20"/>
                <w:lang w:eastAsia="ru-RU"/>
              </w:rPr>
              <w:t>Покупатель</w:t>
            </w:r>
          </w:p>
        </w:tc>
      </w:tr>
      <w:tr w:rsidR="0009276A" w:rsidRPr="00111E46" w:rsidTr="0009276A">
        <w:tc>
          <w:tcPr>
            <w:tcW w:w="4448" w:type="dxa"/>
          </w:tcPr>
          <w:p w:rsidR="0009276A" w:rsidRPr="00AB4CE1" w:rsidRDefault="0009276A" w:rsidP="0009276A">
            <w:pPr>
              <w:widowControl w:val="0"/>
              <w:shd w:val="clear" w:color="auto" w:fill="FFFFFF"/>
              <w:tabs>
                <w:tab w:val="left" w:pos="4232"/>
              </w:tabs>
              <w:spacing w:after="0" w:line="240" w:lineRule="auto"/>
              <w:jc w:val="center"/>
              <w:rPr>
                <w:rFonts w:ascii="Tahoma" w:eastAsia="Times New Roman" w:hAnsi="Tahoma" w:cs="Tahoma"/>
                <w:spacing w:val="-3"/>
                <w:sz w:val="20"/>
                <w:szCs w:val="20"/>
                <w:lang w:eastAsia="ru-RU"/>
              </w:rPr>
            </w:pPr>
            <w:r w:rsidRPr="00AB4CE1">
              <w:rPr>
                <w:rFonts w:ascii="Tahoma" w:eastAsia="Times New Roman" w:hAnsi="Tahoma" w:cs="Tahoma"/>
                <w:spacing w:val="-3"/>
                <w:sz w:val="20"/>
                <w:szCs w:val="20"/>
                <w:lang w:eastAsia="ru-RU"/>
              </w:rPr>
              <w:t>__________ «_____________________»</w:t>
            </w:r>
          </w:p>
          <w:p w:rsidR="0009276A" w:rsidRPr="00111E46" w:rsidRDefault="0009276A" w:rsidP="0009276A">
            <w:pPr>
              <w:widowControl w:val="0"/>
              <w:shd w:val="clear" w:color="auto" w:fill="FFFFFF"/>
              <w:spacing w:after="0" w:line="240" w:lineRule="auto"/>
              <w:jc w:val="center"/>
              <w:rPr>
                <w:rFonts w:ascii="Tahoma" w:eastAsia="Times New Roman" w:hAnsi="Tahoma" w:cs="Tahoma"/>
                <w:b/>
                <w:sz w:val="20"/>
                <w:szCs w:val="20"/>
                <w:lang w:eastAsia="ru-RU"/>
              </w:rPr>
            </w:pPr>
          </w:p>
        </w:tc>
        <w:tc>
          <w:tcPr>
            <w:tcW w:w="5299" w:type="dxa"/>
          </w:tcPr>
          <w:p w:rsidR="0009276A" w:rsidRPr="00111E46" w:rsidRDefault="0009276A" w:rsidP="0009276A">
            <w:pPr>
              <w:widowControl w:val="0"/>
              <w:shd w:val="clear" w:color="auto" w:fill="FFFFFF"/>
              <w:spacing w:after="0" w:line="240" w:lineRule="auto"/>
              <w:jc w:val="center"/>
              <w:rPr>
                <w:rFonts w:ascii="Tahoma" w:eastAsia="Times New Roman" w:hAnsi="Tahoma" w:cs="Tahoma"/>
                <w:b/>
                <w:spacing w:val="-3"/>
                <w:sz w:val="20"/>
                <w:szCs w:val="20"/>
                <w:lang w:eastAsia="ru-RU"/>
              </w:rPr>
            </w:pPr>
            <w:r w:rsidRPr="00111E46">
              <w:rPr>
                <w:rFonts w:ascii="Tahoma" w:eastAsia="Times New Roman" w:hAnsi="Tahoma" w:cs="Tahoma"/>
                <w:b/>
                <w:sz w:val="20"/>
                <w:szCs w:val="20"/>
              </w:rPr>
              <w:t>АО «ЭнергосбыТ Плюс»</w:t>
            </w:r>
          </w:p>
          <w:p w:rsidR="0009276A" w:rsidRPr="00111E46" w:rsidRDefault="0009276A" w:rsidP="0009276A">
            <w:pPr>
              <w:widowControl w:val="0"/>
              <w:shd w:val="clear" w:color="auto" w:fill="FFFFFF"/>
              <w:spacing w:after="0" w:line="240" w:lineRule="auto"/>
              <w:jc w:val="center"/>
              <w:rPr>
                <w:rFonts w:ascii="Tahoma" w:eastAsia="Times New Roman" w:hAnsi="Tahoma" w:cs="Tahoma"/>
                <w:b/>
                <w:sz w:val="20"/>
                <w:szCs w:val="20"/>
                <w:lang w:eastAsia="ru-RU"/>
              </w:rPr>
            </w:pPr>
          </w:p>
        </w:tc>
      </w:tr>
      <w:tr w:rsidR="00D044B7" w:rsidRPr="00111E46" w:rsidTr="0009276A">
        <w:tc>
          <w:tcPr>
            <w:tcW w:w="4448" w:type="dxa"/>
          </w:tcPr>
          <w:p w:rsidR="00D044B7" w:rsidRPr="00111E46" w:rsidRDefault="00D044B7" w:rsidP="00D044B7">
            <w:pPr>
              <w:widowControl w:val="0"/>
              <w:spacing w:after="0" w:line="240" w:lineRule="auto"/>
              <w:jc w:val="both"/>
              <w:rPr>
                <w:rFonts w:ascii="Tahoma" w:eastAsia="Times New Roman" w:hAnsi="Tahoma" w:cs="Tahoma"/>
                <w:b/>
                <w:sz w:val="20"/>
                <w:szCs w:val="20"/>
                <w:lang w:eastAsia="ru-RU"/>
              </w:rPr>
            </w:pPr>
            <w:r w:rsidRPr="00111E46">
              <w:rPr>
                <w:rFonts w:ascii="Tahoma" w:eastAsia="Times New Roman" w:hAnsi="Tahoma" w:cs="Tahoma"/>
                <w:spacing w:val="-3"/>
                <w:sz w:val="20"/>
                <w:szCs w:val="20"/>
                <w:lang w:eastAsia="ru-RU"/>
              </w:rPr>
              <w:t xml:space="preserve">Юридический адрес: </w:t>
            </w:r>
            <w:r w:rsidRPr="00111E46">
              <w:rPr>
                <w:rFonts w:ascii="Tahoma" w:eastAsia="Times New Roman" w:hAnsi="Tahoma" w:cs="Tahoma"/>
                <w:spacing w:val="3"/>
                <w:sz w:val="20"/>
                <w:szCs w:val="20"/>
                <w:lang w:eastAsia="ru-RU"/>
              </w:rPr>
              <w:t>____________________</w:t>
            </w:r>
          </w:p>
        </w:tc>
        <w:tc>
          <w:tcPr>
            <w:tcW w:w="5299" w:type="dxa"/>
          </w:tcPr>
          <w:p w:rsidR="00D044B7" w:rsidRPr="009C7BA9" w:rsidRDefault="00D044B7" w:rsidP="00D044B7">
            <w:pPr>
              <w:widowControl w:val="0"/>
              <w:spacing w:after="0" w:line="240" w:lineRule="auto"/>
              <w:jc w:val="both"/>
              <w:rPr>
                <w:rFonts w:ascii="Tahoma" w:hAnsi="Tahoma" w:cs="Tahoma"/>
                <w:b/>
                <w:color w:val="000000" w:themeColor="text1"/>
                <w:sz w:val="20"/>
                <w:szCs w:val="20"/>
                <w:lang w:eastAsia="ru-RU"/>
              </w:rPr>
            </w:pPr>
            <w:r w:rsidRPr="009C7BA9">
              <w:rPr>
                <w:rFonts w:ascii="Tahoma" w:hAnsi="Tahoma" w:cs="Tahoma"/>
                <w:color w:val="000000" w:themeColor="text1"/>
                <w:spacing w:val="-3"/>
                <w:sz w:val="20"/>
                <w:szCs w:val="20"/>
                <w:lang w:eastAsia="ru-RU"/>
              </w:rPr>
              <w:t xml:space="preserve">Юридический адрес: </w:t>
            </w:r>
            <w:r w:rsidRPr="009C7BA9">
              <w:rPr>
                <w:rFonts w:ascii="Tahoma" w:hAnsi="Tahoma" w:cs="Tahoma"/>
                <w:sz w:val="20"/>
                <w:szCs w:val="20"/>
              </w:rPr>
              <w:t xml:space="preserve">143421, Московская область, </w:t>
            </w:r>
            <w:proofErr w:type="spellStart"/>
            <w:r w:rsidRPr="009C7BA9">
              <w:rPr>
                <w:rFonts w:ascii="Tahoma" w:hAnsi="Tahoma" w:cs="Tahoma"/>
                <w:sz w:val="20"/>
                <w:szCs w:val="20"/>
              </w:rPr>
              <w:t>г.о</w:t>
            </w:r>
            <w:proofErr w:type="spellEnd"/>
            <w:r w:rsidRPr="009C7BA9">
              <w:rPr>
                <w:rFonts w:ascii="Tahoma" w:hAnsi="Tahoma" w:cs="Tahoma"/>
                <w:sz w:val="20"/>
                <w:szCs w:val="20"/>
              </w:rPr>
              <w:t>. Красногорск, тер. автодорога Балтия, км 26-й, д.5, стр.3, офис 513</w:t>
            </w:r>
            <w:r w:rsidRPr="009C7BA9">
              <w:rPr>
                <w:rFonts w:ascii="Tahoma" w:hAnsi="Tahoma" w:cs="Tahoma"/>
                <w:color w:val="000000" w:themeColor="text1"/>
                <w:spacing w:val="3"/>
                <w:sz w:val="20"/>
                <w:szCs w:val="20"/>
                <w:lang w:eastAsia="ru-RU"/>
              </w:rPr>
              <w:t xml:space="preserve"> </w:t>
            </w:r>
          </w:p>
        </w:tc>
      </w:tr>
      <w:tr w:rsidR="00D044B7" w:rsidRPr="00111E46" w:rsidTr="0009276A">
        <w:tc>
          <w:tcPr>
            <w:tcW w:w="4448" w:type="dxa"/>
          </w:tcPr>
          <w:p w:rsidR="00D044B7" w:rsidRPr="00111E46" w:rsidRDefault="00D044B7" w:rsidP="00D044B7">
            <w:pPr>
              <w:widowControl w:val="0"/>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eastAsia="ru-RU"/>
              </w:rPr>
              <w:t xml:space="preserve">ИНН </w:t>
            </w:r>
            <w:r w:rsidRPr="00111E46">
              <w:rPr>
                <w:rFonts w:ascii="Tahoma" w:eastAsia="Times New Roman" w:hAnsi="Tahoma" w:cs="Tahoma"/>
                <w:spacing w:val="3"/>
                <w:sz w:val="20"/>
                <w:szCs w:val="20"/>
                <w:lang w:eastAsia="ru-RU"/>
              </w:rPr>
              <w:t>____________, КПП_______________</w:t>
            </w:r>
          </w:p>
          <w:p w:rsidR="00D044B7" w:rsidRPr="00111E46" w:rsidRDefault="00D044B7" w:rsidP="00D044B7">
            <w:pPr>
              <w:widowControl w:val="0"/>
              <w:shd w:val="clear" w:color="auto" w:fill="FFFFFF"/>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eastAsia="ru-RU"/>
              </w:rPr>
              <w:t>ОГРН__________________________________</w:t>
            </w:r>
          </w:p>
        </w:tc>
        <w:tc>
          <w:tcPr>
            <w:tcW w:w="5299" w:type="dxa"/>
          </w:tcPr>
          <w:p w:rsidR="00D044B7" w:rsidRPr="009C7BA9" w:rsidRDefault="00D044B7" w:rsidP="00D044B7">
            <w:pPr>
              <w:widowControl w:val="0"/>
              <w:spacing w:after="0" w:line="240" w:lineRule="auto"/>
              <w:jc w:val="both"/>
              <w:rPr>
                <w:rFonts w:ascii="Tahoma" w:hAnsi="Tahoma" w:cs="Tahoma"/>
                <w:color w:val="000000" w:themeColor="text1"/>
                <w:spacing w:val="-3"/>
                <w:sz w:val="20"/>
                <w:szCs w:val="20"/>
                <w:lang w:eastAsia="ru-RU"/>
              </w:rPr>
            </w:pPr>
            <w:r w:rsidRPr="009C7BA9">
              <w:rPr>
                <w:rFonts w:ascii="Tahoma" w:hAnsi="Tahoma" w:cs="Tahoma"/>
                <w:color w:val="000000" w:themeColor="text1"/>
                <w:spacing w:val="-3"/>
                <w:sz w:val="20"/>
                <w:szCs w:val="20"/>
                <w:lang w:eastAsia="ru-RU"/>
              </w:rPr>
              <w:t xml:space="preserve">ИНН </w:t>
            </w:r>
            <w:r w:rsidRPr="009C7BA9">
              <w:rPr>
                <w:rFonts w:ascii="Tahoma" w:hAnsi="Tahoma" w:cs="Tahoma"/>
                <w:sz w:val="20"/>
                <w:szCs w:val="20"/>
              </w:rPr>
              <w:t>5612042824</w:t>
            </w:r>
            <w:r w:rsidRPr="009C7BA9">
              <w:rPr>
                <w:rFonts w:ascii="Tahoma" w:hAnsi="Tahoma" w:cs="Tahoma"/>
                <w:color w:val="000000" w:themeColor="text1"/>
                <w:spacing w:val="3"/>
                <w:sz w:val="20"/>
                <w:szCs w:val="20"/>
                <w:lang w:eastAsia="ru-RU"/>
              </w:rPr>
              <w:t xml:space="preserve">, КПП </w:t>
            </w:r>
            <w:r w:rsidRPr="009C7BA9">
              <w:rPr>
                <w:rFonts w:ascii="Tahoma" w:hAnsi="Tahoma" w:cs="Tahoma"/>
                <w:sz w:val="20"/>
                <w:szCs w:val="20"/>
              </w:rPr>
              <w:t>502401001</w:t>
            </w:r>
            <w:r w:rsidRPr="009C7BA9">
              <w:rPr>
                <w:rFonts w:ascii="Tahoma" w:hAnsi="Tahoma" w:cs="Tahoma"/>
                <w:color w:val="000000" w:themeColor="text1"/>
                <w:spacing w:val="-3"/>
                <w:sz w:val="20"/>
                <w:szCs w:val="20"/>
                <w:lang w:eastAsia="ru-RU"/>
              </w:rPr>
              <w:t xml:space="preserve"> ОГРН </w:t>
            </w:r>
            <w:r w:rsidRPr="009C7BA9">
              <w:rPr>
                <w:rFonts w:ascii="Tahoma" w:hAnsi="Tahoma" w:cs="Tahoma"/>
                <w:sz w:val="20"/>
                <w:szCs w:val="20"/>
              </w:rPr>
              <w:t>1055612021981</w:t>
            </w:r>
          </w:p>
          <w:p w:rsidR="00D044B7" w:rsidRPr="009C7BA9" w:rsidRDefault="00D044B7" w:rsidP="00D044B7">
            <w:pPr>
              <w:widowControl w:val="0"/>
              <w:shd w:val="clear" w:color="auto" w:fill="FFFFFF"/>
              <w:spacing w:after="0" w:line="240" w:lineRule="auto"/>
              <w:jc w:val="both"/>
              <w:rPr>
                <w:rFonts w:ascii="Tahoma" w:hAnsi="Tahoma" w:cs="Tahoma"/>
                <w:b/>
                <w:bCs/>
                <w:sz w:val="20"/>
                <w:szCs w:val="20"/>
              </w:rPr>
            </w:pPr>
            <w:r w:rsidRPr="009C7BA9">
              <w:rPr>
                <w:rFonts w:ascii="Tahoma" w:hAnsi="Tahoma" w:cs="Tahoma"/>
                <w:b/>
                <w:bCs/>
                <w:sz w:val="20"/>
                <w:szCs w:val="20"/>
              </w:rPr>
              <w:t xml:space="preserve">Наименование филиала: Свердловский филиал АО «ЭнергосбыТ Плюс», почтовый адрес: </w:t>
            </w:r>
            <w:r w:rsidRPr="009C7BA9">
              <w:rPr>
                <w:rFonts w:ascii="Tahoma" w:hAnsi="Tahoma" w:cs="Tahoma"/>
                <w:sz w:val="20"/>
                <w:szCs w:val="20"/>
              </w:rPr>
              <w:t>620075, г. Екатеринбург, ул. Кузнечная, д.92</w:t>
            </w:r>
            <w:r w:rsidRPr="009C7BA9">
              <w:rPr>
                <w:rFonts w:ascii="Tahoma" w:hAnsi="Tahoma" w:cs="Tahoma"/>
                <w:b/>
                <w:bCs/>
                <w:sz w:val="20"/>
                <w:szCs w:val="20"/>
              </w:rPr>
              <w:t xml:space="preserve"> </w:t>
            </w:r>
            <w:r w:rsidRPr="009C7BA9">
              <w:rPr>
                <w:rFonts w:ascii="Tahoma" w:hAnsi="Tahoma" w:cs="Tahoma"/>
                <w:sz w:val="20"/>
                <w:szCs w:val="20"/>
              </w:rPr>
              <w:t>КПП филиала: 667043001</w:t>
            </w:r>
          </w:p>
        </w:tc>
      </w:tr>
      <w:tr w:rsidR="00D044B7" w:rsidRPr="00111E46" w:rsidTr="0009276A">
        <w:tc>
          <w:tcPr>
            <w:tcW w:w="4448" w:type="dxa"/>
          </w:tcPr>
          <w:p w:rsidR="00D044B7" w:rsidRPr="00111E46" w:rsidRDefault="00D044B7" w:rsidP="00D044B7">
            <w:pPr>
              <w:widowControl w:val="0"/>
              <w:shd w:val="clear" w:color="auto" w:fill="FFFFFF"/>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eastAsia="ru-RU"/>
              </w:rPr>
              <w:t>Банковские реквизиты:</w:t>
            </w:r>
          </w:p>
          <w:p w:rsidR="00D044B7" w:rsidRPr="00111E46" w:rsidRDefault="00D044B7" w:rsidP="00D044B7">
            <w:pPr>
              <w:widowControl w:val="0"/>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eastAsia="ru-RU"/>
              </w:rPr>
              <w:t>Р/с №____________________ в ___________</w:t>
            </w:r>
          </w:p>
          <w:p w:rsidR="00D044B7" w:rsidRPr="00111E46" w:rsidRDefault="00D044B7" w:rsidP="00D044B7">
            <w:pPr>
              <w:widowControl w:val="0"/>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eastAsia="ru-RU"/>
              </w:rPr>
              <w:t>К/с___________________, БИК ____________</w:t>
            </w:r>
          </w:p>
          <w:p w:rsidR="00D044B7" w:rsidRPr="00111E46" w:rsidRDefault="00D044B7" w:rsidP="00D044B7">
            <w:pPr>
              <w:widowControl w:val="0"/>
              <w:shd w:val="clear" w:color="auto" w:fill="FFFFFF"/>
              <w:spacing w:after="0" w:line="240" w:lineRule="auto"/>
              <w:jc w:val="both"/>
              <w:rPr>
                <w:rFonts w:ascii="Tahoma" w:eastAsia="Times New Roman" w:hAnsi="Tahoma" w:cs="Tahoma"/>
                <w:spacing w:val="-3"/>
                <w:sz w:val="20"/>
                <w:szCs w:val="20"/>
                <w:lang w:eastAsia="ru-RU"/>
              </w:rPr>
            </w:pPr>
          </w:p>
          <w:p w:rsidR="00D044B7" w:rsidRPr="00111E46" w:rsidRDefault="00D044B7" w:rsidP="00D044B7">
            <w:pPr>
              <w:widowControl w:val="0"/>
              <w:shd w:val="clear" w:color="auto" w:fill="FFFFFF"/>
              <w:spacing w:after="0" w:line="240" w:lineRule="auto"/>
              <w:jc w:val="both"/>
              <w:rPr>
                <w:rFonts w:ascii="Tahoma" w:eastAsia="Times New Roman" w:hAnsi="Tahoma" w:cs="Tahoma"/>
                <w:spacing w:val="-3"/>
                <w:sz w:val="20"/>
                <w:szCs w:val="20"/>
                <w:lang w:eastAsia="ru-RU"/>
              </w:rPr>
            </w:pPr>
          </w:p>
          <w:p w:rsidR="00D044B7" w:rsidRPr="00111E46" w:rsidRDefault="00D044B7" w:rsidP="00D044B7">
            <w:pPr>
              <w:widowControl w:val="0"/>
              <w:shd w:val="clear" w:color="auto" w:fill="FFFFFF"/>
              <w:spacing w:after="0" w:line="240" w:lineRule="auto"/>
              <w:jc w:val="both"/>
              <w:rPr>
                <w:rFonts w:ascii="Tahoma" w:eastAsia="Times New Roman" w:hAnsi="Tahoma" w:cs="Tahoma"/>
                <w:spacing w:val="-3"/>
                <w:sz w:val="20"/>
                <w:szCs w:val="20"/>
                <w:lang w:eastAsia="ru-RU"/>
              </w:rPr>
            </w:pPr>
          </w:p>
          <w:p w:rsidR="00D044B7" w:rsidRPr="00111E46" w:rsidRDefault="00D044B7" w:rsidP="00D044B7">
            <w:pPr>
              <w:widowControl w:val="0"/>
              <w:spacing w:after="0" w:line="240" w:lineRule="auto"/>
              <w:jc w:val="both"/>
              <w:rPr>
                <w:rFonts w:ascii="Tahoma" w:eastAsia="Times New Roman" w:hAnsi="Tahoma" w:cs="Tahoma"/>
                <w:spacing w:val="-3"/>
                <w:sz w:val="20"/>
                <w:szCs w:val="20"/>
                <w:lang w:eastAsia="ru-RU"/>
              </w:rPr>
            </w:pPr>
          </w:p>
        </w:tc>
        <w:tc>
          <w:tcPr>
            <w:tcW w:w="5299" w:type="dxa"/>
          </w:tcPr>
          <w:p w:rsidR="00D044B7" w:rsidRPr="009C7BA9" w:rsidRDefault="00D044B7" w:rsidP="00D044B7">
            <w:pPr>
              <w:widowControl w:val="0"/>
              <w:shd w:val="clear" w:color="auto" w:fill="FFFFFF"/>
              <w:spacing w:after="0" w:line="240" w:lineRule="auto"/>
              <w:jc w:val="both"/>
              <w:rPr>
                <w:rFonts w:ascii="Tahoma" w:hAnsi="Tahoma" w:cs="Tahoma"/>
                <w:color w:val="000000" w:themeColor="text1"/>
                <w:spacing w:val="-3"/>
                <w:sz w:val="20"/>
                <w:szCs w:val="20"/>
                <w:lang w:eastAsia="ru-RU"/>
              </w:rPr>
            </w:pPr>
            <w:r w:rsidRPr="009C7BA9">
              <w:rPr>
                <w:rFonts w:ascii="Tahoma" w:hAnsi="Tahoma" w:cs="Tahoma"/>
                <w:color w:val="000000" w:themeColor="text1"/>
                <w:spacing w:val="-3"/>
                <w:sz w:val="20"/>
                <w:szCs w:val="20"/>
                <w:lang w:eastAsia="ru-RU"/>
              </w:rPr>
              <w:lastRenderedPageBreak/>
              <w:t>Банковские реквизиты:</w:t>
            </w:r>
          </w:p>
          <w:p w:rsidR="00D044B7" w:rsidRPr="009C7BA9" w:rsidRDefault="00D044B7" w:rsidP="00D044B7">
            <w:pPr>
              <w:widowControl w:val="0"/>
              <w:spacing w:after="0" w:line="240" w:lineRule="auto"/>
              <w:jc w:val="both"/>
              <w:rPr>
                <w:rFonts w:ascii="Tahoma" w:hAnsi="Tahoma" w:cs="Tahoma"/>
                <w:color w:val="000000" w:themeColor="text1"/>
                <w:spacing w:val="-3"/>
                <w:sz w:val="20"/>
                <w:szCs w:val="20"/>
                <w:lang w:eastAsia="ru-RU"/>
              </w:rPr>
            </w:pPr>
            <w:r w:rsidRPr="009C7BA9">
              <w:rPr>
                <w:rFonts w:ascii="Tahoma" w:hAnsi="Tahoma" w:cs="Tahoma"/>
                <w:color w:val="000000" w:themeColor="text1"/>
                <w:spacing w:val="-3"/>
                <w:sz w:val="20"/>
                <w:szCs w:val="20"/>
                <w:lang w:eastAsia="ru-RU"/>
              </w:rPr>
              <w:t xml:space="preserve">Р/с № </w:t>
            </w:r>
            <w:r w:rsidRPr="009C7BA9">
              <w:rPr>
                <w:rFonts w:ascii="Tahoma" w:hAnsi="Tahoma" w:cs="Tahoma"/>
                <w:sz w:val="20"/>
                <w:szCs w:val="20"/>
              </w:rPr>
              <w:t>40702810400000068562</w:t>
            </w:r>
            <w:r w:rsidRPr="009C7BA9">
              <w:rPr>
                <w:rFonts w:ascii="Tahoma" w:hAnsi="Tahoma" w:cs="Tahoma"/>
                <w:color w:val="000000" w:themeColor="text1"/>
                <w:spacing w:val="-3"/>
                <w:sz w:val="20"/>
                <w:szCs w:val="20"/>
                <w:lang w:eastAsia="ru-RU"/>
              </w:rPr>
              <w:t xml:space="preserve"> в </w:t>
            </w:r>
            <w:r w:rsidRPr="009C7BA9">
              <w:rPr>
                <w:rFonts w:ascii="Tahoma" w:hAnsi="Tahoma" w:cs="Tahoma"/>
                <w:sz w:val="20"/>
                <w:szCs w:val="20"/>
              </w:rPr>
              <w:t>Банк ГПБ (АО), г. Москва</w:t>
            </w:r>
          </w:p>
          <w:p w:rsidR="00D044B7" w:rsidRPr="009C7BA9" w:rsidRDefault="00D044B7" w:rsidP="00D044B7">
            <w:pPr>
              <w:widowControl w:val="0"/>
              <w:spacing w:after="0" w:line="240" w:lineRule="auto"/>
              <w:jc w:val="both"/>
              <w:rPr>
                <w:rFonts w:ascii="Tahoma" w:hAnsi="Tahoma" w:cs="Tahoma"/>
                <w:sz w:val="20"/>
                <w:szCs w:val="20"/>
              </w:rPr>
            </w:pPr>
            <w:r w:rsidRPr="009C7BA9">
              <w:rPr>
                <w:rFonts w:ascii="Tahoma" w:hAnsi="Tahoma" w:cs="Tahoma"/>
                <w:color w:val="000000" w:themeColor="text1"/>
                <w:spacing w:val="-3"/>
                <w:sz w:val="20"/>
                <w:szCs w:val="20"/>
                <w:lang w:eastAsia="ru-RU"/>
              </w:rPr>
              <w:t xml:space="preserve">К/с </w:t>
            </w:r>
            <w:r w:rsidRPr="009C7BA9">
              <w:rPr>
                <w:rFonts w:ascii="Tahoma" w:hAnsi="Tahoma" w:cs="Tahoma"/>
                <w:sz w:val="20"/>
                <w:szCs w:val="20"/>
              </w:rPr>
              <w:t>30101810200000000823</w:t>
            </w:r>
            <w:r w:rsidRPr="009C7BA9">
              <w:rPr>
                <w:rFonts w:ascii="Tahoma" w:hAnsi="Tahoma" w:cs="Tahoma"/>
                <w:color w:val="000000" w:themeColor="text1"/>
                <w:spacing w:val="-3"/>
                <w:sz w:val="20"/>
                <w:szCs w:val="20"/>
                <w:lang w:eastAsia="ru-RU"/>
              </w:rPr>
              <w:t xml:space="preserve">, БИК </w:t>
            </w:r>
            <w:r w:rsidRPr="009C7BA9">
              <w:rPr>
                <w:rFonts w:ascii="Tahoma" w:hAnsi="Tahoma" w:cs="Tahoma"/>
                <w:sz w:val="20"/>
                <w:szCs w:val="20"/>
              </w:rPr>
              <w:t>044525823</w:t>
            </w:r>
          </w:p>
          <w:p w:rsidR="00D044B7" w:rsidRPr="009C7BA9" w:rsidRDefault="00D044B7" w:rsidP="00D044B7">
            <w:pPr>
              <w:jc w:val="both"/>
              <w:rPr>
                <w:rFonts w:ascii="Tahoma" w:hAnsi="Tahoma" w:cs="Tahoma"/>
                <w:sz w:val="20"/>
                <w:szCs w:val="20"/>
              </w:rPr>
            </w:pPr>
            <w:r w:rsidRPr="009C7BA9">
              <w:rPr>
                <w:rFonts w:ascii="Tahoma" w:hAnsi="Tahoma" w:cs="Tahoma"/>
                <w:sz w:val="20"/>
                <w:szCs w:val="20"/>
              </w:rPr>
              <w:lastRenderedPageBreak/>
              <w:t>Телефон/факс: (343) 355-89-24 / (343) 355-03-06</w:t>
            </w:r>
          </w:p>
        </w:tc>
      </w:tr>
      <w:tr w:rsidR="0009276A" w:rsidRPr="00111E46" w:rsidTr="0009276A">
        <w:tc>
          <w:tcPr>
            <w:tcW w:w="4448" w:type="dxa"/>
          </w:tcPr>
          <w:p w:rsidR="0009276A" w:rsidRPr="00111E46" w:rsidRDefault="0009276A" w:rsidP="0009276A">
            <w:pPr>
              <w:widowControl w:val="0"/>
              <w:shd w:val="clear" w:color="auto" w:fill="FFFFFF"/>
              <w:spacing w:after="0" w:line="240" w:lineRule="auto"/>
              <w:jc w:val="both"/>
              <w:rPr>
                <w:rFonts w:ascii="Tahoma" w:eastAsia="Times New Roman" w:hAnsi="Tahoma" w:cs="Tahoma"/>
                <w:spacing w:val="-3"/>
                <w:sz w:val="20"/>
                <w:szCs w:val="20"/>
                <w:lang w:val="en-US" w:eastAsia="ru-RU"/>
              </w:rPr>
            </w:pPr>
            <w:r w:rsidRPr="00111E46">
              <w:rPr>
                <w:rFonts w:ascii="Tahoma" w:eastAsia="Times New Roman" w:hAnsi="Tahoma" w:cs="Tahoma"/>
                <w:spacing w:val="-3"/>
                <w:sz w:val="20"/>
                <w:szCs w:val="20"/>
                <w:lang w:val="en-US" w:eastAsia="ru-RU"/>
              </w:rPr>
              <w:lastRenderedPageBreak/>
              <w:t xml:space="preserve">______________________/________________/ </w:t>
            </w:r>
          </w:p>
          <w:p w:rsidR="0009276A" w:rsidRPr="00111E46" w:rsidRDefault="0009276A" w:rsidP="0009276A">
            <w:pPr>
              <w:widowControl w:val="0"/>
              <w:spacing w:after="0" w:line="240" w:lineRule="auto"/>
              <w:jc w:val="both"/>
              <w:rPr>
                <w:rFonts w:ascii="Tahoma" w:eastAsia="Times New Roman" w:hAnsi="Tahoma" w:cs="Tahoma"/>
                <w:spacing w:val="-3"/>
                <w:sz w:val="20"/>
                <w:szCs w:val="20"/>
                <w:lang w:val="en-US" w:eastAsia="ru-RU"/>
              </w:rPr>
            </w:pPr>
            <w:r w:rsidRPr="00111E46">
              <w:rPr>
                <w:rFonts w:ascii="Tahoma" w:eastAsia="Times New Roman" w:hAnsi="Tahoma" w:cs="Tahoma"/>
                <w:spacing w:val="-3"/>
                <w:sz w:val="20"/>
                <w:szCs w:val="20"/>
                <w:lang w:eastAsia="ru-RU"/>
              </w:rPr>
              <w:t>м</w:t>
            </w:r>
            <w:r w:rsidRPr="00111E46">
              <w:rPr>
                <w:rFonts w:ascii="Tahoma" w:eastAsia="Times New Roman" w:hAnsi="Tahoma" w:cs="Tahoma"/>
                <w:spacing w:val="-3"/>
                <w:sz w:val="20"/>
                <w:szCs w:val="20"/>
                <w:lang w:val="en-US" w:eastAsia="ru-RU"/>
              </w:rPr>
              <w:t>.</w:t>
            </w:r>
            <w:r w:rsidRPr="00111E46">
              <w:rPr>
                <w:rFonts w:ascii="Tahoma" w:eastAsia="Times New Roman" w:hAnsi="Tahoma" w:cs="Tahoma"/>
                <w:spacing w:val="-3"/>
                <w:sz w:val="20"/>
                <w:szCs w:val="20"/>
                <w:lang w:eastAsia="ru-RU"/>
              </w:rPr>
              <w:t>п</w:t>
            </w:r>
            <w:r w:rsidRPr="00111E46">
              <w:rPr>
                <w:rFonts w:ascii="Tahoma" w:eastAsia="Times New Roman" w:hAnsi="Tahoma" w:cs="Tahoma"/>
                <w:spacing w:val="-3"/>
                <w:sz w:val="20"/>
                <w:szCs w:val="20"/>
                <w:lang w:val="en-US" w:eastAsia="ru-RU"/>
              </w:rPr>
              <w:t>.</w:t>
            </w:r>
          </w:p>
          <w:p w:rsidR="0009276A" w:rsidRPr="00111E46" w:rsidRDefault="0009276A" w:rsidP="0009276A">
            <w:pPr>
              <w:widowControl w:val="0"/>
              <w:shd w:val="clear" w:color="auto" w:fill="FFFFFF"/>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val="en-US" w:eastAsia="ru-RU"/>
              </w:rPr>
              <w:t xml:space="preserve">«____»  ____________________ 20___ </w:t>
            </w:r>
            <w:r w:rsidRPr="00111E46">
              <w:rPr>
                <w:rFonts w:ascii="Tahoma" w:eastAsia="Times New Roman" w:hAnsi="Tahoma" w:cs="Tahoma"/>
                <w:spacing w:val="-3"/>
                <w:sz w:val="20"/>
                <w:szCs w:val="20"/>
                <w:lang w:eastAsia="ru-RU"/>
              </w:rPr>
              <w:t>года</w:t>
            </w:r>
          </w:p>
        </w:tc>
        <w:tc>
          <w:tcPr>
            <w:tcW w:w="5299" w:type="dxa"/>
          </w:tcPr>
          <w:p w:rsidR="0009276A" w:rsidRPr="00111E46" w:rsidRDefault="0009276A" w:rsidP="0009276A">
            <w:pPr>
              <w:widowControl w:val="0"/>
              <w:shd w:val="clear" w:color="auto" w:fill="FFFFFF"/>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eastAsia="ru-RU"/>
              </w:rPr>
              <w:t xml:space="preserve">____________________________/ </w:t>
            </w:r>
            <w:r>
              <w:rPr>
                <w:rFonts w:ascii="Tahoma" w:eastAsia="Times New Roman" w:hAnsi="Tahoma" w:cs="Tahoma"/>
                <w:spacing w:val="-3"/>
                <w:sz w:val="20"/>
                <w:szCs w:val="20"/>
                <w:lang w:eastAsia="ru-RU"/>
              </w:rPr>
              <w:t xml:space="preserve"> Г.А. Козлов</w:t>
            </w:r>
            <w:r w:rsidRPr="00111E46">
              <w:rPr>
                <w:rFonts w:ascii="Tahoma" w:eastAsia="Times New Roman" w:hAnsi="Tahoma" w:cs="Tahoma"/>
                <w:spacing w:val="-3"/>
                <w:sz w:val="20"/>
                <w:szCs w:val="20"/>
                <w:lang w:eastAsia="ru-RU"/>
              </w:rPr>
              <w:t xml:space="preserve"> /</w:t>
            </w:r>
          </w:p>
          <w:p w:rsidR="0009276A" w:rsidRPr="00111E46" w:rsidRDefault="0009276A" w:rsidP="0009276A">
            <w:pPr>
              <w:widowControl w:val="0"/>
              <w:shd w:val="clear" w:color="auto" w:fill="FFFFFF"/>
              <w:spacing w:after="0" w:line="240" w:lineRule="auto"/>
              <w:jc w:val="both"/>
              <w:rPr>
                <w:rFonts w:ascii="Tahoma" w:eastAsia="Times New Roman" w:hAnsi="Tahoma" w:cs="Tahoma"/>
                <w:spacing w:val="-3"/>
                <w:sz w:val="20"/>
                <w:szCs w:val="20"/>
                <w:lang w:eastAsia="ru-RU"/>
              </w:rPr>
            </w:pPr>
            <w:proofErr w:type="spellStart"/>
            <w:r w:rsidRPr="00111E46">
              <w:rPr>
                <w:rFonts w:ascii="Tahoma" w:eastAsia="Times New Roman" w:hAnsi="Tahoma" w:cs="Tahoma"/>
                <w:spacing w:val="-3"/>
                <w:sz w:val="20"/>
                <w:szCs w:val="20"/>
                <w:lang w:eastAsia="ru-RU"/>
              </w:rPr>
              <w:t>м.п</w:t>
            </w:r>
            <w:proofErr w:type="spellEnd"/>
            <w:r w:rsidRPr="00111E46">
              <w:rPr>
                <w:rFonts w:ascii="Tahoma" w:eastAsia="Times New Roman" w:hAnsi="Tahoma" w:cs="Tahoma"/>
                <w:spacing w:val="-3"/>
                <w:sz w:val="20"/>
                <w:szCs w:val="20"/>
                <w:lang w:eastAsia="ru-RU"/>
              </w:rPr>
              <w:t>.</w:t>
            </w:r>
          </w:p>
          <w:p w:rsidR="0009276A" w:rsidRPr="00111E46" w:rsidRDefault="0009276A" w:rsidP="0009276A">
            <w:pPr>
              <w:widowControl w:val="0"/>
              <w:shd w:val="clear" w:color="auto" w:fill="FFFFFF"/>
              <w:spacing w:after="0" w:line="240" w:lineRule="auto"/>
              <w:jc w:val="both"/>
              <w:rPr>
                <w:rFonts w:ascii="Tahoma" w:eastAsia="Times New Roman" w:hAnsi="Tahoma" w:cs="Tahoma"/>
                <w:spacing w:val="-3"/>
                <w:sz w:val="20"/>
                <w:szCs w:val="20"/>
                <w:lang w:eastAsia="ru-RU"/>
              </w:rPr>
            </w:pPr>
            <w:r w:rsidRPr="00111E46">
              <w:rPr>
                <w:rFonts w:ascii="Tahoma" w:eastAsia="Times New Roman" w:hAnsi="Tahoma" w:cs="Tahoma"/>
                <w:spacing w:val="-3"/>
                <w:sz w:val="20"/>
                <w:szCs w:val="20"/>
                <w:lang w:eastAsia="ru-RU"/>
              </w:rPr>
              <w:t>«_____»  _________________ 20____ года</w:t>
            </w:r>
          </w:p>
        </w:tc>
      </w:tr>
    </w:tbl>
    <w:p w:rsidR="0009276A" w:rsidRPr="00111E46" w:rsidRDefault="0009276A" w:rsidP="0009276A">
      <w:pPr>
        <w:spacing w:after="0" w:line="240" w:lineRule="auto"/>
        <w:rPr>
          <w:rFonts w:ascii="Tahoma" w:eastAsia="Times New Roman" w:hAnsi="Tahoma" w:cs="Tahoma"/>
          <w:sz w:val="4"/>
          <w:szCs w:val="4"/>
          <w:lang w:eastAsia="ru-RU"/>
        </w:rPr>
      </w:pPr>
    </w:p>
    <w:p w:rsidR="0009276A" w:rsidRPr="00111E46" w:rsidRDefault="0009276A" w:rsidP="0009276A"/>
    <w:p w:rsidR="0009276A" w:rsidRDefault="0009276A" w:rsidP="0009276A"/>
    <w:p w:rsidR="001F25D7" w:rsidRDefault="001F25D7" w:rsidP="0009276A">
      <w:pPr>
        <w:sectPr w:rsidR="001F25D7" w:rsidSect="001F25D7">
          <w:headerReference w:type="default" r:id="rId8"/>
          <w:footerReference w:type="even" r:id="rId9"/>
          <w:pgSz w:w="11906" w:h="16838"/>
          <w:pgMar w:top="851" w:right="1276" w:bottom="1134" w:left="851" w:header="709" w:footer="709" w:gutter="0"/>
          <w:cols w:space="708"/>
          <w:docGrid w:linePitch="360"/>
        </w:sectPr>
      </w:pPr>
    </w:p>
    <w:p w:rsidR="0009276A" w:rsidRDefault="0009276A" w:rsidP="0009276A"/>
    <w:p w:rsidR="0009276A" w:rsidRPr="008F72B4"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8F72B4">
        <w:rPr>
          <w:rFonts w:ascii="Tahoma" w:eastAsia="Times New Roman" w:hAnsi="Tahoma" w:cs="Tahoma"/>
          <w:b/>
          <w:sz w:val="20"/>
          <w:szCs w:val="20"/>
          <w:lang w:eastAsia="ru-RU"/>
        </w:rPr>
        <w:t xml:space="preserve">Приложение № </w:t>
      </w:r>
      <w:r>
        <w:rPr>
          <w:rFonts w:ascii="Tahoma" w:eastAsia="Times New Roman" w:hAnsi="Tahoma" w:cs="Tahoma"/>
          <w:b/>
          <w:sz w:val="20"/>
          <w:szCs w:val="20"/>
          <w:lang w:eastAsia="ru-RU"/>
        </w:rPr>
        <w:t>1</w:t>
      </w:r>
    </w:p>
    <w:p w:rsidR="0009276A" w:rsidRPr="0009276A" w:rsidRDefault="0009276A" w:rsidP="0009276A">
      <w:pPr>
        <w:rPr>
          <w:b/>
        </w:rPr>
      </w:pPr>
      <w:r>
        <w:t xml:space="preserve">                                                                                                                                               </w:t>
      </w:r>
      <w:r w:rsidRPr="0009276A">
        <w:rPr>
          <w:b/>
        </w:rPr>
        <w:t xml:space="preserve">   Спецификация</w:t>
      </w:r>
    </w:p>
    <w:tbl>
      <w:tblPr>
        <w:tblpPr w:leftFromText="180" w:rightFromText="180" w:vertAnchor="text" w:tblpXSpec="center" w:tblpY="1"/>
        <w:tblOverlap w:val="never"/>
        <w:tblW w:w="147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1276"/>
        <w:gridCol w:w="3544"/>
        <w:gridCol w:w="709"/>
        <w:gridCol w:w="1417"/>
        <w:gridCol w:w="709"/>
        <w:gridCol w:w="992"/>
        <w:gridCol w:w="992"/>
        <w:gridCol w:w="993"/>
        <w:gridCol w:w="992"/>
        <w:gridCol w:w="992"/>
        <w:gridCol w:w="1556"/>
      </w:tblGrid>
      <w:tr w:rsidR="00FE5473" w:rsidRPr="00FE5473" w:rsidTr="00FE5473">
        <w:trPr>
          <w:trHeight w:val="841"/>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sz w:val="20"/>
                <w:szCs w:val="20"/>
              </w:rPr>
            </w:pPr>
          </w:p>
          <w:p w:rsidR="00FE5473" w:rsidRPr="00FE5473" w:rsidRDefault="00FE5473" w:rsidP="00FE5473">
            <w:pPr>
              <w:pStyle w:val="a9"/>
              <w:widowControl w:val="0"/>
              <w:jc w:val="center"/>
              <w:rPr>
                <w:rFonts w:ascii="Tahoma" w:hAnsi="Tahoma" w:cs="Tahoma"/>
                <w:b/>
                <w:sz w:val="20"/>
                <w:szCs w:val="20"/>
              </w:rPr>
            </w:pPr>
            <w:r w:rsidRPr="00FE5473">
              <w:rPr>
                <w:rFonts w:ascii="Tahoma" w:hAnsi="Tahoma" w:cs="Tahoma"/>
                <w:b/>
                <w:sz w:val="20"/>
                <w:szCs w:val="20"/>
              </w:rPr>
              <w:t>№ п/п</w:t>
            </w:r>
          </w:p>
        </w:tc>
        <w:tc>
          <w:tcPr>
            <w:tcW w:w="1276"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Наименование товара</w:t>
            </w:r>
          </w:p>
        </w:tc>
        <w:tc>
          <w:tcPr>
            <w:tcW w:w="3544"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Тип, марка, размер, краткая характеристика, технический регламент и т.д.</w:t>
            </w:r>
          </w:p>
        </w:tc>
        <w:tc>
          <w:tcPr>
            <w:tcW w:w="709"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sz w:val="20"/>
                <w:szCs w:val="20"/>
              </w:rPr>
            </w:pPr>
            <w:r w:rsidRPr="00FE5473">
              <w:rPr>
                <w:rFonts w:ascii="Tahoma" w:hAnsi="Tahoma" w:cs="Tahoma"/>
                <w:b/>
                <w:bCs/>
                <w:sz w:val="20"/>
                <w:szCs w:val="20"/>
              </w:rPr>
              <w:t>Страна происхождения товара</w:t>
            </w:r>
          </w:p>
        </w:tc>
        <w:tc>
          <w:tcPr>
            <w:tcW w:w="1417"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Код ОКПД2</w:t>
            </w:r>
          </w:p>
        </w:tc>
        <w:tc>
          <w:tcPr>
            <w:tcW w:w="709"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Ед. изм.</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color w:val="FF0000"/>
                <w:sz w:val="20"/>
                <w:szCs w:val="20"/>
              </w:rPr>
            </w:pPr>
            <w:r w:rsidRPr="00FE5473">
              <w:rPr>
                <w:rFonts w:ascii="Tahoma" w:hAnsi="Tahoma" w:cs="Tahoma"/>
                <w:b/>
                <w:bCs/>
                <w:sz w:val="20"/>
                <w:szCs w:val="20"/>
              </w:rPr>
              <w:t>ВСЕГО, кол-во, шт.</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color w:val="FF0000"/>
                <w:sz w:val="20"/>
                <w:szCs w:val="20"/>
              </w:rPr>
            </w:pPr>
            <w:r w:rsidRPr="00FE5473">
              <w:rPr>
                <w:rFonts w:ascii="Tahoma" w:hAnsi="Tahoma" w:cs="Tahoma"/>
                <w:b/>
                <w:color w:val="000000" w:themeColor="text1"/>
                <w:sz w:val="20"/>
                <w:szCs w:val="20"/>
              </w:rPr>
              <w:t>Цена единицы Продукции без НДС (руб. коп.)</w:t>
            </w:r>
          </w:p>
        </w:tc>
        <w:tc>
          <w:tcPr>
            <w:tcW w:w="993"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color w:val="FF0000"/>
                <w:sz w:val="20"/>
                <w:szCs w:val="20"/>
              </w:rPr>
            </w:pPr>
            <w:r w:rsidRPr="00FE5473">
              <w:rPr>
                <w:rFonts w:ascii="Tahoma" w:hAnsi="Tahoma" w:cs="Tahoma"/>
                <w:b/>
                <w:bCs/>
                <w:sz w:val="20"/>
                <w:szCs w:val="20"/>
              </w:rPr>
              <w:t>Общая стоимость Продукции без учета НДС  (руб. коп.)</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widowControl w:val="0"/>
              <w:autoSpaceDE w:val="0"/>
              <w:autoSpaceDN w:val="0"/>
              <w:jc w:val="center"/>
              <w:rPr>
                <w:rFonts w:ascii="Tahoma" w:hAnsi="Tahoma" w:cs="Tahoma"/>
                <w:b/>
                <w:bCs/>
                <w:sz w:val="20"/>
                <w:szCs w:val="20"/>
              </w:rPr>
            </w:pPr>
            <w:r w:rsidRPr="00FE5473">
              <w:rPr>
                <w:rFonts w:ascii="Tahoma" w:hAnsi="Tahoma" w:cs="Tahoma"/>
                <w:b/>
                <w:bCs/>
                <w:sz w:val="20"/>
                <w:szCs w:val="20"/>
              </w:rPr>
              <w:t>Сумма НДС</w:t>
            </w:r>
          </w:p>
          <w:p w:rsidR="00FE5473" w:rsidRPr="00FE5473" w:rsidRDefault="00FE5473" w:rsidP="00FE5473">
            <w:pPr>
              <w:pStyle w:val="a9"/>
              <w:widowControl w:val="0"/>
              <w:contextualSpacing/>
              <w:jc w:val="center"/>
              <w:rPr>
                <w:rFonts w:ascii="Tahoma" w:hAnsi="Tahoma" w:cs="Tahoma"/>
                <w:b/>
                <w:bCs/>
                <w:color w:val="FF0000"/>
                <w:sz w:val="20"/>
                <w:szCs w:val="20"/>
              </w:rPr>
            </w:pPr>
            <w:r w:rsidRPr="00FE5473">
              <w:rPr>
                <w:rFonts w:ascii="Tahoma" w:eastAsia="Times New Roman" w:hAnsi="Tahoma" w:cs="Tahoma"/>
                <w:b/>
                <w:bCs/>
                <w:sz w:val="20"/>
                <w:szCs w:val="20"/>
              </w:rPr>
              <w:t>(руб. коп.)</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color w:val="FF0000"/>
                <w:sz w:val="20"/>
                <w:szCs w:val="20"/>
              </w:rPr>
            </w:pPr>
            <w:r w:rsidRPr="00FE5473">
              <w:rPr>
                <w:rFonts w:ascii="Tahoma" w:hAnsi="Tahoma" w:cs="Tahoma"/>
                <w:b/>
                <w:bCs/>
                <w:sz w:val="20"/>
                <w:szCs w:val="20"/>
              </w:rPr>
              <w:t>Общая стоимость Продукции с учетом НДС (руб. коп.)</w:t>
            </w:r>
          </w:p>
        </w:tc>
        <w:tc>
          <w:tcPr>
            <w:tcW w:w="1556"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color w:val="FF0000"/>
                <w:sz w:val="20"/>
                <w:szCs w:val="20"/>
              </w:rPr>
            </w:pPr>
            <w:r w:rsidRPr="00FE5473">
              <w:rPr>
                <w:rFonts w:ascii="Tahoma" w:hAnsi="Tahoma" w:cs="Tahoma"/>
                <w:b/>
                <w:bCs/>
                <w:sz w:val="20"/>
                <w:szCs w:val="20"/>
              </w:rPr>
              <w:t>Срок поставки</w:t>
            </w:r>
          </w:p>
        </w:tc>
      </w:tr>
      <w:tr w:rsidR="00FE5473" w:rsidRPr="00FE5473" w:rsidTr="00FE5473">
        <w:trPr>
          <w:trHeight w:val="325"/>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sz w:val="20"/>
                <w:szCs w:val="20"/>
              </w:rPr>
            </w:pPr>
            <w:r w:rsidRPr="00FE5473">
              <w:rPr>
                <w:rFonts w:ascii="Tahoma" w:hAnsi="Tahoma" w:cs="Tahoma"/>
                <w:b/>
                <w:sz w:val="20"/>
                <w:szCs w:val="20"/>
              </w:rPr>
              <w:t>1</w:t>
            </w:r>
          </w:p>
        </w:tc>
        <w:tc>
          <w:tcPr>
            <w:tcW w:w="1276"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2</w:t>
            </w:r>
          </w:p>
        </w:tc>
        <w:tc>
          <w:tcPr>
            <w:tcW w:w="3544"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3</w:t>
            </w:r>
          </w:p>
        </w:tc>
        <w:tc>
          <w:tcPr>
            <w:tcW w:w="709"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4</w:t>
            </w:r>
          </w:p>
        </w:tc>
        <w:tc>
          <w:tcPr>
            <w:tcW w:w="1417"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5</w:t>
            </w:r>
          </w:p>
        </w:tc>
        <w:tc>
          <w:tcPr>
            <w:tcW w:w="709"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jc w:val="center"/>
              <w:rPr>
                <w:rFonts w:ascii="Tahoma" w:hAnsi="Tahoma" w:cs="Tahoma"/>
                <w:b/>
                <w:bCs/>
                <w:sz w:val="20"/>
                <w:szCs w:val="20"/>
              </w:rPr>
            </w:pPr>
            <w:r w:rsidRPr="00FE5473">
              <w:rPr>
                <w:rFonts w:ascii="Tahoma" w:hAnsi="Tahoma" w:cs="Tahoma"/>
                <w:b/>
                <w:bCs/>
                <w:sz w:val="20"/>
                <w:szCs w:val="20"/>
              </w:rPr>
              <w:t>6</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sz w:val="20"/>
                <w:szCs w:val="20"/>
              </w:rPr>
            </w:pPr>
            <w:r w:rsidRPr="00FE5473">
              <w:rPr>
                <w:rFonts w:ascii="Tahoma" w:hAnsi="Tahoma" w:cs="Tahoma"/>
                <w:b/>
                <w:bCs/>
                <w:sz w:val="20"/>
                <w:szCs w:val="20"/>
              </w:rPr>
              <w:t>7</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sz w:val="20"/>
                <w:szCs w:val="20"/>
              </w:rPr>
            </w:pPr>
            <w:r w:rsidRPr="00FE5473">
              <w:rPr>
                <w:rFonts w:ascii="Tahoma" w:hAnsi="Tahoma" w:cs="Tahoma"/>
                <w:b/>
                <w:bCs/>
                <w:sz w:val="20"/>
                <w:szCs w:val="20"/>
              </w:rPr>
              <w:t>8</w:t>
            </w:r>
          </w:p>
        </w:tc>
        <w:tc>
          <w:tcPr>
            <w:tcW w:w="993"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sz w:val="20"/>
                <w:szCs w:val="20"/>
              </w:rPr>
            </w:pPr>
            <w:r w:rsidRPr="00FE5473">
              <w:rPr>
                <w:rFonts w:ascii="Tahoma" w:hAnsi="Tahoma" w:cs="Tahoma"/>
                <w:b/>
                <w:bCs/>
                <w:sz w:val="20"/>
                <w:szCs w:val="20"/>
              </w:rPr>
              <w:t>9</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sz w:val="20"/>
                <w:szCs w:val="20"/>
              </w:rPr>
            </w:pPr>
            <w:r w:rsidRPr="00FE5473">
              <w:rPr>
                <w:rFonts w:ascii="Tahoma" w:hAnsi="Tahoma" w:cs="Tahoma"/>
                <w:b/>
                <w:bCs/>
                <w:sz w:val="20"/>
                <w:szCs w:val="20"/>
              </w:rPr>
              <w:t>10</w:t>
            </w:r>
          </w:p>
        </w:tc>
        <w:tc>
          <w:tcPr>
            <w:tcW w:w="99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sz w:val="20"/>
                <w:szCs w:val="20"/>
              </w:rPr>
            </w:pPr>
            <w:r w:rsidRPr="00FE5473">
              <w:rPr>
                <w:rFonts w:ascii="Tahoma" w:hAnsi="Tahoma" w:cs="Tahoma"/>
                <w:b/>
                <w:bCs/>
                <w:sz w:val="20"/>
                <w:szCs w:val="20"/>
              </w:rPr>
              <w:t>11</w:t>
            </w:r>
          </w:p>
        </w:tc>
        <w:tc>
          <w:tcPr>
            <w:tcW w:w="1556"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contextualSpacing/>
              <w:jc w:val="center"/>
              <w:rPr>
                <w:rFonts w:ascii="Tahoma" w:hAnsi="Tahoma" w:cs="Tahoma"/>
                <w:b/>
                <w:bCs/>
                <w:sz w:val="20"/>
                <w:szCs w:val="20"/>
              </w:rPr>
            </w:pPr>
            <w:r w:rsidRPr="00FE5473">
              <w:rPr>
                <w:rFonts w:ascii="Tahoma" w:hAnsi="Tahoma" w:cs="Tahoma"/>
                <w:b/>
                <w:bCs/>
                <w:sz w:val="20"/>
                <w:szCs w:val="20"/>
              </w:rPr>
              <w:t>12</w:t>
            </w: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Стол руководителя 1928(1800)*1784*750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spacing w:line="240" w:lineRule="auto"/>
              <w:rPr>
                <w:rFonts w:ascii="Tahoma" w:hAnsi="Tahoma" w:cs="Tahoma"/>
                <w:b/>
                <w:sz w:val="20"/>
                <w:szCs w:val="20"/>
                <w:u w:val="single"/>
              </w:rPr>
            </w:pPr>
            <w:r w:rsidRPr="00FE5473">
              <w:rPr>
                <w:rFonts w:ascii="Tahoma" w:hAnsi="Tahoma" w:cs="Tahoma"/>
                <w:b/>
                <w:sz w:val="20"/>
                <w:szCs w:val="20"/>
                <w:u w:val="single"/>
              </w:rPr>
              <w:t>Стол с опорной тумбой и подъемным механизмом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шкафа (Ширина*Глубина*Высота (далее по тексту - Ш*Г*В)): мм. 1928*1784*750-1250</w:t>
            </w:r>
          </w:p>
          <w:p w:rsidR="00FE5473" w:rsidRPr="00FE5473" w:rsidRDefault="00FE5473" w:rsidP="00FE5473">
            <w:pPr>
              <w:spacing w:line="240" w:lineRule="auto"/>
              <w:rPr>
                <w:rFonts w:ascii="Tahoma" w:hAnsi="Tahoma" w:cs="Tahoma"/>
                <w:color w:val="000000"/>
                <w:sz w:val="20"/>
                <w:szCs w:val="20"/>
              </w:rPr>
            </w:pPr>
            <w:r w:rsidRPr="00FE5473">
              <w:rPr>
                <w:rFonts w:ascii="Tahoma" w:hAnsi="Tahoma" w:cs="Tahoma"/>
                <w:b/>
                <w:color w:val="000000"/>
                <w:sz w:val="20"/>
                <w:szCs w:val="20"/>
                <w:u w:val="single"/>
              </w:rPr>
              <w:t>Толщина столешницы</w:t>
            </w:r>
            <w:r w:rsidRPr="00FE5473">
              <w:rPr>
                <w:rFonts w:ascii="Tahoma" w:hAnsi="Tahoma" w:cs="Tahoma"/>
                <w:color w:val="000000"/>
                <w:sz w:val="20"/>
                <w:szCs w:val="20"/>
              </w:rPr>
              <w:t>: не менее 32 мм.</w:t>
            </w:r>
          </w:p>
          <w:p w:rsidR="00FE5473" w:rsidRPr="00FE5473" w:rsidRDefault="00FE5473" w:rsidP="00FE5473">
            <w:pPr>
              <w:spacing w:line="240" w:lineRule="auto"/>
              <w:rPr>
                <w:rFonts w:ascii="Tahoma" w:hAnsi="Tahoma" w:cs="Tahoma"/>
                <w:color w:val="000000"/>
                <w:sz w:val="20"/>
                <w:szCs w:val="20"/>
              </w:rPr>
            </w:pPr>
            <w:r w:rsidRPr="00FE5473">
              <w:rPr>
                <w:rFonts w:ascii="Tahoma" w:hAnsi="Tahoma" w:cs="Tahoma"/>
                <w:color w:val="000000"/>
                <w:sz w:val="20"/>
                <w:szCs w:val="20"/>
              </w:rPr>
              <w:t xml:space="preserve">На всех видимых частях стола </w:t>
            </w:r>
            <w:proofErr w:type="spellStart"/>
            <w:r w:rsidRPr="00FE5473">
              <w:rPr>
                <w:rFonts w:ascii="Tahoma" w:hAnsi="Tahoma" w:cs="Tahoma"/>
                <w:color w:val="000000"/>
                <w:sz w:val="20"/>
                <w:szCs w:val="20"/>
              </w:rPr>
              <w:t>противоударная</w:t>
            </w:r>
            <w:proofErr w:type="spellEnd"/>
            <w:r w:rsidRPr="00FE5473">
              <w:rPr>
                <w:rFonts w:ascii="Tahoma" w:hAnsi="Tahoma" w:cs="Tahoma"/>
                <w:color w:val="000000"/>
                <w:sz w:val="20"/>
                <w:szCs w:val="20"/>
              </w:rPr>
              <w:t xml:space="preserve"> кромка толщиной: не менее 2 мм.</w:t>
            </w:r>
          </w:p>
          <w:p w:rsidR="00FE5473" w:rsidRPr="00FE5473" w:rsidRDefault="00FE5473" w:rsidP="00FE5473">
            <w:pPr>
              <w:spacing w:line="240" w:lineRule="auto"/>
              <w:rPr>
                <w:rFonts w:ascii="Tahoma" w:hAnsi="Tahoma" w:cs="Tahoma"/>
                <w:sz w:val="20"/>
                <w:szCs w:val="20"/>
              </w:rPr>
            </w:pPr>
            <w:r w:rsidRPr="00FE5473">
              <w:rPr>
                <w:rFonts w:ascii="Tahoma" w:hAnsi="Tahoma" w:cs="Tahoma"/>
                <w:sz w:val="20"/>
                <w:szCs w:val="20"/>
              </w:rPr>
              <w:t xml:space="preserve">В основании опор стола установлены регулируемые металлические подпятники с пластиковым основанием. </w:t>
            </w:r>
          </w:p>
          <w:p w:rsidR="00FE5473" w:rsidRPr="00FE5473" w:rsidRDefault="00FE5473" w:rsidP="00FE5473">
            <w:pPr>
              <w:spacing w:line="240" w:lineRule="auto"/>
              <w:rPr>
                <w:rFonts w:ascii="Tahoma" w:hAnsi="Tahoma" w:cs="Tahoma"/>
                <w:sz w:val="20"/>
                <w:szCs w:val="20"/>
              </w:rPr>
            </w:pPr>
            <w:r w:rsidRPr="00FE5473">
              <w:rPr>
                <w:rFonts w:ascii="Tahoma" w:hAnsi="Tahoma" w:cs="Tahoma"/>
                <w:sz w:val="20"/>
                <w:szCs w:val="20"/>
              </w:rPr>
              <w:t>Количество опор: не менее 6 шт. Цвет опор: чёрный.</w:t>
            </w:r>
          </w:p>
          <w:p w:rsidR="00FE5473" w:rsidRPr="00FE5473" w:rsidRDefault="00FE5473" w:rsidP="00FE5473">
            <w:pPr>
              <w:spacing w:line="240" w:lineRule="auto"/>
              <w:rPr>
                <w:rFonts w:ascii="Tahoma" w:hAnsi="Tahoma" w:cs="Tahoma"/>
                <w:sz w:val="20"/>
                <w:szCs w:val="20"/>
              </w:rPr>
            </w:pPr>
            <w:r w:rsidRPr="00FE5473">
              <w:rPr>
                <w:rFonts w:ascii="Tahoma" w:hAnsi="Tahoma" w:cs="Tahoma"/>
                <w:sz w:val="20"/>
                <w:szCs w:val="20"/>
              </w:rPr>
              <w:lastRenderedPageBreak/>
              <w:t>Высота опор: не менее 10 мм.</w:t>
            </w:r>
          </w:p>
          <w:p w:rsidR="00FE5473" w:rsidRPr="00FE5473" w:rsidRDefault="00FE5473" w:rsidP="00FE5473">
            <w:pPr>
              <w:widowControl w:val="0"/>
              <w:spacing w:line="240" w:lineRule="auto"/>
              <w:rPr>
                <w:rFonts w:ascii="Tahoma" w:hAnsi="Tahoma" w:cs="Tahoma"/>
                <w:sz w:val="20"/>
                <w:szCs w:val="20"/>
              </w:rPr>
            </w:pPr>
            <w:r w:rsidRPr="00FE5473">
              <w:rPr>
                <w:rFonts w:ascii="Tahoma" w:hAnsi="Tahoma" w:cs="Tahoma"/>
                <w:sz w:val="20"/>
                <w:szCs w:val="20"/>
              </w:rPr>
              <w:t xml:space="preserve">Сборка изделия осуществляется с помощью эксцентриковых стяжек с латунными втулками и распорным механизмом М8 в сочетании с направляющими </w:t>
            </w:r>
            <w:proofErr w:type="spellStart"/>
            <w:r w:rsidRPr="00FE5473">
              <w:rPr>
                <w:rFonts w:ascii="Tahoma" w:hAnsi="Tahoma" w:cs="Tahoma"/>
                <w:sz w:val="20"/>
                <w:szCs w:val="20"/>
              </w:rPr>
              <w:t>шкантами</w:t>
            </w:r>
            <w:proofErr w:type="spellEnd"/>
            <w:r w:rsidRPr="00FE5473">
              <w:rPr>
                <w:rFonts w:ascii="Tahoma" w:hAnsi="Tahoma" w:cs="Tahoma"/>
                <w:sz w:val="20"/>
                <w:szCs w:val="20"/>
              </w:rPr>
              <w:t>, для обеспечения максимально надежной сборки конструкции.</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b/>
                <w:sz w:val="20"/>
                <w:szCs w:val="20"/>
                <w:u w:val="single"/>
              </w:rPr>
              <w:t>Правая опорная тумба</w:t>
            </w:r>
            <w:r w:rsidRPr="00FE5473">
              <w:rPr>
                <w:rFonts w:ascii="Tahoma" w:hAnsi="Tahoma" w:cs="Tahoma"/>
                <w:sz w:val="20"/>
                <w:szCs w:val="20"/>
              </w:rPr>
              <w:t xml:space="preserve"> </w:t>
            </w:r>
            <w:r w:rsidRPr="00FE5473">
              <w:rPr>
                <w:rFonts w:ascii="Tahoma" w:hAnsi="Tahoma" w:cs="Tahoma"/>
                <w:noProof/>
                <w:color w:val="000000"/>
                <w:sz w:val="20"/>
                <w:szCs w:val="20"/>
              </w:rPr>
              <w:t>с двумя открытыми нишами и тремя выдвижными ящиками, правая опорная тумба с тремя выдвижными ящиками.</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 xml:space="preserve">На топе правой опорной тумбы установлен металлический выдвижной блок розеток (две розетки на 220В и два </w:t>
            </w:r>
            <w:r w:rsidRPr="00FE5473">
              <w:rPr>
                <w:rFonts w:ascii="Tahoma" w:hAnsi="Tahoma" w:cs="Tahoma"/>
                <w:noProof/>
                <w:color w:val="000000"/>
                <w:sz w:val="20"/>
                <w:szCs w:val="20"/>
                <w:lang w:val="en-US"/>
              </w:rPr>
              <w:t>USB</w:t>
            </w:r>
            <w:r w:rsidRPr="00FE5473">
              <w:rPr>
                <w:rFonts w:ascii="Tahoma" w:hAnsi="Tahoma" w:cs="Tahoma"/>
                <w:noProof/>
                <w:color w:val="000000"/>
                <w:sz w:val="20"/>
                <w:szCs w:val="20"/>
              </w:rPr>
              <w:t xml:space="preserve"> разъёма).</w:t>
            </w:r>
          </w:p>
          <w:p w:rsidR="00FE5473" w:rsidRPr="00FE5473" w:rsidRDefault="00FE5473" w:rsidP="00FE5473">
            <w:pPr>
              <w:widowControl w:val="0"/>
              <w:spacing w:line="240" w:lineRule="auto"/>
              <w:rPr>
                <w:rFonts w:ascii="Tahoma" w:hAnsi="Tahoma" w:cs="Tahoma"/>
                <w:sz w:val="20"/>
                <w:szCs w:val="20"/>
              </w:rPr>
            </w:pPr>
            <w:r w:rsidRPr="00FE5473">
              <w:rPr>
                <w:rFonts w:ascii="Tahoma" w:hAnsi="Tahoma" w:cs="Tahoma"/>
                <w:sz w:val="20"/>
                <w:szCs w:val="20"/>
              </w:rPr>
              <w:t xml:space="preserve">На всех </w:t>
            </w:r>
            <w:proofErr w:type="spellStart"/>
            <w:r w:rsidRPr="00FE5473">
              <w:rPr>
                <w:rFonts w:ascii="Tahoma" w:hAnsi="Tahoma" w:cs="Tahoma"/>
                <w:sz w:val="20"/>
                <w:szCs w:val="20"/>
              </w:rPr>
              <w:t>выкатных</w:t>
            </w:r>
            <w:proofErr w:type="spellEnd"/>
            <w:r w:rsidRPr="00FE5473">
              <w:rPr>
                <w:rFonts w:ascii="Tahoma" w:hAnsi="Tahoma" w:cs="Tahoma"/>
                <w:sz w:val="20"/>
                <w:szCs w:val="20"/>
              </w:rPr>
              <w:t xml:space="preserve"> ящиках установлены направляющие скрытого монтажа с доводчиком</w:t>
            </w:r>
            <w:r w:rsidRPr="00FE5473">
              <w:rPr>
                <w:rFonts w:ascii="Tahoma" w:hAnsi="Tahoma" w:cs="Tahoma"/>
                <w:noProof/>
                <w:color w:val="000000"/>
                <w:sz w:val="20"/>
                <w:szCs w:val="20"/>
              </w:rPr>
              <w:t>.</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Материал дна ящиков: ХДФ. Толщина ЛХДФ: не менее 3,2 мм. Цвет ХДФ: в цвет изделия.</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 xml:space="preserve">Глубина направляющих не менее 410 мм. </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Материал топа: тумб ЛДСП</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Толщина ЛДСП топа: не менее 16 мм, наличие кромки ПВХ толщиной: не менее 2 мм.</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 xml:space="preserve">Каркас тумб выполнен из ЛДСП толщиной: не менее 16 мм, </w:t>
            </w:r>
            <w:r w:rsidRPr="00FE5473">
              <w:rPr>
                <w:rFonts w:ascii="Tahoma" w:hAnsi="Tahoma" w:cs="Tahoma"/>
                <w:color w:val="000000"/>
                <w:sz w:val="20"/>
                <w:szCs w:val="20"/>
              </w:rPr>
              <w:lastRenderedPageBreak/>
              <w:t>наличие кромки ПВХ толщиной</w:t>
            </w:r>
            <w:r w:rsidRPr="00FE5473">
              <w:rPr>
                <w:rFonts w:ascii="Tahoma" w:hAnsi="Tahoma" w:cs="Tahoma"/>
                <w:noProof/>
                <w:color w:val="000000"/>
                <w:sz w:val="20"/>
                <w:szCs w:val="20"/>
              </w:rPr>
              <w:t>: не менее  2 мм.</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sz w:val="20"/>
                <w:szCs w:val="20"/>
              </w:rPr>
              <w:t>Ручка-скоба хром. Межосевое расстояние: не менее 128 мм, ширина: не менее 12 мм.</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Верхний ящик на замке.</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Тумба устанавливается на не менее чем 4 шт. пластиковые опоры с регулировкой под неровности пола.</w:t>
            </w:r>
          </w:p>
          <w:p w:rsidR="00FE5473" w:rsidRPr="00FE5473" w:rsidRDefault="00FE5473" w:rsidP="00FE5473">
            <w:pPr>
              <w:widowControl w:val="0"/>
              <w:spacing w:line="240" w:lineRule="auto"/>
              <w:rPr>
                <w:rFonts w:ascii="Tahoma" w:hAnsi="Tahoma" w:cs="Tahoma"/>
                <w:noProof/>
                <w:color w:val="000000"/>
                <w:sz w:val="20"/>
                <w:szCs w:val="20"/>
              </w:rPr>
            </w:pPr>
            <w:r w:rsidRPr="00FE5473">
              <w:rPr>
                <w:rFonts w:ascii="Tahoma" w:hAnsi="Tahoma" w:cs="Tahoma"/>
                <w:noProof/>
                <w:color w:val="000000"/>
                <w:sz w:val="20"/>
                <w:szCs w:val="20"/>
              </w:rPr>
              <w:t>Высота опор: не менее 30 мм.</w:t>
            </w:r>
          </w:p>
          <w:p w:rsidR="00FE5473" w:rsidRPr="00FE5473" w:rsidRDefault="00AD64E1" w:rsidP="00FE5473">
            <w:pPr>
              <w:spacing w:line="240" w:lineRule="auto"/>
              <w:rPr>
                <w:rFonts w:ascii="Tahoma" w:hAnsi="Tahoma" w:cs="Tahoma"/>
                <w:color w:val="000000"/>
                <w:sz w:val="20"/>
                <w:szCs w:val="20"/>
              </w:rPr>
            </w:pPr>
            <w:r>
              <w:rPr>
                <w:rFonts w:ascii="Tahoma" w:hAnsi="Tahoma" w:cs="Tahoma"/>
                <w:color w:val="000000"/>
                <w:sz w:val="20"/>
                <w:szCs w:val="20"/>
              </w:rPr>
              <w:t>Цвет ЛДСП: по согласованию с З</w:t>
            </w:r>
            <w:r w:rsidR="00FE5473" w:rsidRPr="00FE5473">
              <w:rPr>
                <w:rFonts w:ascii="Tahoma" w:hAnsi="Tahoma" w:cs="Tahoma"/>
                <w:color w:val="000000"/>
                <w:sz w:val="20"/>
                <w:szCs w:val="20"/>
              </w:rPr>
              <w:t>аказчиком.</w:t>
            </w:r>
          </w:p>
          <w:p w:rsidR="00FE5473" w:rsidRPr="00FE5473" w:rsidRDefault="00FE5473" w:rsidP="00FE5473">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Подъемный механизм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Столешница устанавливается на регулируемые опоры не менее 2 штук, на электроприводе. Механизм скрыт с наружной стороны панелями из ЛДСП. Высота подъема от 700 до 1200 мм.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Каждая опора выдерживает вес не менее 80 кг.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Механизм с системой защиты от зажима.</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Стол комплектуется пультом управления, устанавливается под столешницей. </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lastRenderedPageBreak/>
              <w:drawing>
                <wp:inline distT="0" distB="0" distL="0" distR="0" wp14:anchorId="2B3E6650" wp14:editId="13E7DC70">
                  <wp:extent cx="1647148" cy="811033"/>
                  <wp:effectExtent l="0" t="0" r="0" b="825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Стол директора - Эскиз - 2.jpg"/>
                          <pic:cNvPicPr/>
                        </pic:nvPicPr>
                        <pic:blipFill rotWithShape="1">
                          <a:blip r:embed="rId10" cstate="print">
                            <a:extLst>
                              <a:ext uri="{28A0092B-C50C-407E-A947-70E740481C1C}">
                                <a14:useLocalDpi xmlns:a14="http://schemas.microsoft.com/office/drawing/2010/main" val="0"/>
                              </a:ext>
                            </a:extLst>
                          </a:blip>
                          <a:srcRect l="7640" t="21680" r="6348" b="14582"/>
                          <a:stretch/>
                        </pic:blipFill>
                        <pic:spPr bwMode="auto">
                          <a:xfrm>
                            <a:off x="0" y="0"/>
                            <a:ext cx="1663043" cy="818859"/>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41007234" wp14:editId="492A139A">
                  <wp:extent cx="1587074" cy="905773"/>
                  <wp:effectExtent l="0" t="0" r="0" b="889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Стол директора - Эскиз - 3.jpg"/>
                          <pic:cNvPicPr/>
                        </pic:nvPicPr>
                        <pic:blipFill rotWithShape="1">
                          <a:blip r:embed="rId11" cstate="print">
                            <a:extLst>
                              <a:ext uri="{28A0092B-C50C-407E-A947-70E740481C1C}">
                                <a14:useLocalDpi xmlns:a14="http://schemas.microsoft.com/office/drawing/2010/main" val="0"/>
                              </a:ext>
                            </a:extLst>
                          </a:blip>
                          <a:srcRect l="8512" t="10512" r="3517" b="13928"/>
                          <a:stretch/>
                        </pic:blipFill>
                        <pic:spPr bwMode="auto">
                          <a:xfrm>
                            <a:off x="0" y="0"/>
                            <a:ext cx="1617501" cy="923138"/>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6E3EC532" wp14:editId="79200F97">
                  <wp:extent cx="1629454" cy="802257"/>
                  <wp:effectExtent l="0" t="0" r="889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Стол директора - Эскиз - 4.jpg"/>
                          <pic:cNvPicPr/>
                        </pic:nvPicPr>
                        <pic:blipFill rotWithShape="1">
                          <a:blip r:embed="rId12" cstate="print">
                            <a:extLst>
                              <a:ext uri="{28A0092B-C50C-407E-A947-70E740481C1C}">
                                <a14:useLocalDpi xmlns:a14="http://schemas.microsoft.com/office/drawing/2010/main" val="0"/>
                              </a:ext>
                            </a:extLst>
                          </a:blip>
                          <a:srcRect l="8512" t="26936" r="5918" b="9659"/>
                          <a:stretch/>
                        </pic:blipFill>
                        <pic:spPr bwMode="auto">
                          <a:xfrm>
                            <a:off x="0" y="0"/>
                            <a:ext cx="1666645" cy="820568"/>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5E02FA95" wp14:editId="3354012B">
                  <wp:extent cx="1759732" cy="983411"/>
                  <wp:effectExtent l="0" t="0" r="0" b="762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Стол директора - Эскиз - 1.jpg"/>
                          <pic:cNvPicPr/>
                        </pic:nvPicPr>
                        <pic:blipFill rotWithShape="1">
                          <a:blip r:embed="rId13" cstate="print">
                            <a:extLst>
                              <a:ext uri="{28A0092B-C50C-407E-A947-70E740481C1C}">
                                <a14:useLocalDpi xmlns:a14="http://schemas.microsoft.com/office/drawing/2010/main" val="0"/>
                              </a:ext>
                            </a:extLst>
                          </a:blip>
                          <a:srcRect t="6570" b="9325"/>
                          <a:stretch/>
                        </pic:blipFill>
                        <pic:spPr bwMode="auto">
                          <a:xfrm>
                            <a:off x="0" y="0"/>
                            <a:ext cx="1769755" cy="989012"/>
                          </a:xfrm>
                          <a:prstGeom prst="rect">
                            <a:avLst/>
                          </a:prstGeom>
                          <a:ln>
                            <a:noFill/>
                          </a:ln>
                          <a:extLst>
                            <a:ext uri="{53640926-AAD7-44D8-BBD7-CCE9431645EC}">
                              <a14:shadowObscured xmlns:a14="http://schemas.microsoft.com/office/drawing/2010/main"/>
                            </a:ext>
                          </a:extLst>
                        </pic:spPr>
                      </pic:pic>
                    </a:graphicData>
                  </a:graphic>
                </wp:inline>
              </w:drawing>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sz w:val="20"/>
                <w:szCs w:val="20"/>
                <w:lang w:eastAsia="ru-RU"/>
              </w:rPr>
              <w:drawing>
                <wp:inline distT="0" distB="0" distL="0" distR="0" wp14:anchorId="38BD9CB2" wp14:editId="5D313CD7">
                  <wp:extent cx="1546936" cy="905774"/>
                  <wp:effectExtent l="0" t="0" r="0" b="8890"/>
                  <wp:docPr id="56" name="Рисунок 56" descr="https://ekb.gtv-meridian.ru/upload/iblock/44a/9npgrdx0ozcmfk5w2sc1989twfigrzbl/5d31c63c48aeefca0ca000184222a97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ekb.gtv-meridian.ru/upload/iblock/44a/9npgrdx0ozcmfk5w2sc1989twfigrzbl/5d31c63c48aeefca0ca000184222a97c.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5195" b="16663"/>
                          <a:stretch/>
                        </pic:blipFill>
                        <pic:spPr bwMode="auto">
                          <a:xfrm>
                            <a:off x="0" y="0"/>
                            <a:ext cx="1592037" cy="932182"/>
                          </a:xfrm>
                          <a:prstGeom prst="rect">
                            <a:avLst/>
                          </a:prstGeom>
                          <a:noFill/>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sz w:val="20"/>
                <w:szCs w:val="20"/>
                <w:lang w:eastAsia="ru-RU"/>
              </w:rPr>
              <w:drawing>
                <wp:inline distT="0" distB="0" distL="0" distR="0" wp14:anchorId="44F7FEB0" wp14:editId="78F28611">
                  <wp:extent cx="1177773" cy="723900"/>
                  <wp:effectExtent l="0" t="0" r="3810" b="0"/>
                  <wp:docPr id="48" name="Рисунок 48" descr="https://ilempi.ru/files/products/-2350-128-416_photo.800x600w.jpg?a48a49bf4ecc0377ad16a145533db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lempi.ru/files/products/-2350-128-416_photo.800x600w.jpg?a48a49bf4ecc0377ad16a145533db83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530" t="23013" r="6695" b="24268"/>
                          <a:stretch/>
                        </pic:blipFill>
                        <pic:spPr bwMode="auto">
                          <a:xfrm>
                            <a:off x="0" y="0"/>
                            <a:ext cx="1180584" cy="725628"/>
                          </a:xfrm>
                          <a:prstGeom prst="rect">
                            <a:avLst/>
                          </a:prstGeom>
                          <a:noFill/>
                          <a:ln>
                            <a:noFill/>
                          </a:ln>
                          <a:extLst>
                            <a:ext uri="{53640926-AAD7-44D8-BBD7-CCE9431645EC}">
                              <a14:shadowObscured xmlns:a14="http://schemas.microsoft.com/office/drawing/2010/main"/>
                            </a:ext>
                          </a:extLst>
                        </pic:spPr>
                      </pic:pic>
                    </a:graphicData>
                  </a:graphic>
                </wp:inline>
              </w:drawing>
            </w:r>
          </w:p>
          <w:p w:rsidR="00FE5473" w:rsidRPr="00FE5473" w:rsidRDefault="00FE5473" w:rsidP="00FE5473">
            <w:pPr>
              <w:widowControl w:val="0"/>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val="restart"/>
            <w:tcBorders>
              <w:top w:val="single" w:sz="4" w:space="0" w:color="auto"/>
              <w:left w:val="nil"/>
              <w:right w:val="single" w:sz="4" w:space="0" w:color="auto"/>
            </w:tcBorders>
          </w:tcPr>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sz w:val="20"/>
                <w:szCs w:val="20"/>
              </w:rPr>
            </w:pPr>
          </w:p>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lastRenderedPageBreak/>
              <w:t xml:space="preserve">60 календарных дней с </w:t>
            </w:r>
            <w:r w:rsidRPr="00FE5473">
              <w:rPr>
                <w:rFonts w:ascii="Tahoma" w:hAnsi="Tahoma" w:cs="Tahoma"/>
                <w:color w:val="000000" w:themeColor="text1"/>
                <w:sz w:val="20"/>
                <w:szCs w:val="20"/>
              </w:rPr>
              <w:t>даты заключения Договора</w:t>
            </w:r>
            <w:r w:rsidRPr="00FE5473">
              <w:rPr>
                <w:rFonts w:ascii="Tahoma" w:hAnsi="Tahoma" w:cs="Tahoma"/>
                <w:sz w:val="20"/>
                <w:szCs w:val="20"/>
              </w:rPr>
              <w:t xml:space="preserve">. </w:t>
            </w:r>
            <w:r w:rsidRPr="00FE5473">
              <w:rPr>
                <w:rFonts w:ascii="Tahoma" w:hAnsi="Tahoma" w:cs="Tahoma"/>
                <w:color w:val="000000" w:themeColor="text1"/>
                <w:sz w:val="20"/>
                <w:szCs w:val="20"/>
              </w:rPr>
              <w:br/>
            </w: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proofErr w:type="spellStart"/>
            <w:r w:rsidRPr="00FE5473">
              <w:rPr>
                <w:rFonts w:ascii="Tahoma" w:hAnsi="Tahoma" w:cs="Tahoma"/>
                <w:b/>
                <w:i/>
                <w:color w:val="000000"/>
                <w:sz w:val="20"/>
                <w:szCs w:val="20"/>
              </w:rPr>
              <w:t>Подкатная</w:t>
            </w:r>
            <w:proofErr w:type="spellEnd"/>
            <w:r w:rsidRPr="00FE5473">
              <w:rPr>
                <w:rFonts w:ascii="Tahoma" w:hAnsi="Tahoma" w:cs="Tahoma"/>
                <w:b/>
                <w:i/>
                <w:color w:val="000000"/>
                <w:sz w:val="20"/>
                <w:szCs w:val="20"/>
              </w:rPr>
              <w:t xml:space="preserve"> тумба </w:t>
            </w:r>
            <w:r w:rsidRPr="00FE5473">
              <w:rPr>
                <w:rFonts w:ascii="Tahoma" w:hAnsi="Tahoma" w:cs="Tahoma"/>
                <w:b/>
                <w:i/>
                <w:color w:val="000000"/>
                <w:sz w:val="20"/>
                <w:szCs w:val="20"/>
              </w:rPr>
              <w:lastRenderedPageBreak/>
              <w:t>450*450*640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lastRenderedPageBreak/>
              <w:t xml:space="preserve">Габаритный размер тумбы (Ширина*Глубина*Высота (далее по тексту - Ш*Г*В)): мм. </w:t>
            </w:r>
            <w:r w:rsidRPr="00FE5473">
              <w:rPr>
                <w:rFonts w:ascii="Tahoma" w:hAnsi="Tahoma" w:cs="Tahoma"/>
                <w:color w:val="000000"/>
                <w:sz w:val="20"/>
                <w:szCs w:val="20"/>
              </w:rPr>
              <w:lastRenderedPageBreak/>
              <w:t>450*450*640</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Тумба состоит из каркаса и 3-х выдвижных ящиков</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Тумба </w:t>
            </w:r>
            <w:proofErr w:type="spellStart"/>
            <w:r w:rsidRPr="00FE5473">
              <w:rPr>
                <w:rFonts w:ascii="Tahoma" w:hAnsi="Tahoma" w:cs="Tahoma"/>
                <w:color w:val="000000"/>
                <w:sz w:val="20"/>
                <w:szCs w:val="20"/>
              </w:rPr>
              <w:t>подкатная</w:t>
            </w:r>
            <w:proofErr w:type="spellEnd"/>
            <w:r w:rsidRPr="00FE5473">
              <w:rPr>
                <w:rFonts w:ascii="Tahoma" w:hAnsi="Tahoma" w:cs="Tahoma"/>
                <w:color w:val="000000"/>
                <w:sz w:val="20"/>
                <w:szCs w:val="20"/>
              </w:rPr>
              <w:t xml:space="preserve"> с тремя выдвижными ящиками. Верхний ящик закрывается на замок со складным ключом. Направляющие – скрытого монтажа с доводчиками.</w:t>
            </w:r>
            <w:r w:rsidRPr="00FE5473">
              <w:rPr>
                <w:rFonts w:ascii="Tahoma" w:hAnsi="Tahoma" w:cs="Tahoma"/>
                <w:sz w:val="20"/>
                <w:szCs w:val="20"/>
              </w:rPr>
              <w:t xml:space="preserve"> </w:t>
            </w:r>
            <w:r w:rsidRPr="00FE5473">
              <w:rPr>
                <w:rFonts w:ascii="Tahoma" w:hAnsi="Tahoma" w:cs="Tahoma"/>
                <w:color w:val="000000"/>
                <w:sz w:val="20"/>
                <w:szCs w:val="20"/>
              </w:rPr>
              <w:t>Ручка-скоба хром. Межосевое расстояние: не менее 128 мм, ширина: не менее 12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Каркас, задняя стенка и фасады</w:t>
            </w:r>
            <w:r w:rsidRPr="00FE5473">
              <w:rPr>
                <w:rFonts w:ascii="Tahoma" w:hAnsi="Tahoma" w:cs="Tahoma"/>
                <w:color w:val="000000"/>
                <w:sz w:val="20"/>
                <w:szCs w:val="20"/>
              </w:rPr>
              <w:t xml:space="preserve"> – из ЛДСП толщиной не менее 16 мм (кромка - из ПВХ толщиной не менее 2 мм - на всех видимых частях, в остальных частях – толщиной не менее 0,45 мм).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Топ</w:t>
            </w:r>
            <w:r w:rsidRPr="00FE5473">
              <w:rPr>
                <w:rFonts w:ascii="Tahoma" w:hAnsi="Tahoma" w:cs="Tahoma"/>
                <w:color w:val="000000"/>
                <w:sz w:val="20"/>
                <w:szCs w:val="20"/>
              </w:rPr>
              <w:t xml:space="preserve"> тумбы изготовлен из ЛДСП толщиной не менее 32 мм. Дно ящиков – из ламинированной ХДФ в цвет изделия толщиной не менее 3,2 мм.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Тумба установлена на 4 пластиковые колеса со стопором.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изделия осуществляется с помощью эксцентриковых стяжек с латунными втулками и распорным механизмом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 xml:space="preserve"> для обеспечения максимально надежной сборки конструкции.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lastRenderedPageBreak/>
              <w:t>Цвет ЛДСП и кромки из ПВХ</w:t>
            </w:r>
            <w:r w:rsidR="00AD64E1">
              <w:rPr>
                <w:rFonts w:ascii="Tahoma" w:hAnsi="Tahoma" w:cs="Tahoma"/>
                <w:color w:val="000000"/>
                <w:sz w:val="20"/>
                <w:szCs w:val="20"/>
              </w:rPr>
              <w:t xml:space="preserve"> – по согласованию с Заказчиком</w:t>
            </w:r>
            <w:r w:rsidRPr="00FE5473">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widowControl w:val="0"/>
              <w:tabs>
                <w:tab w:val="center" w:pos="2868"/>
                <w:tab w:val="left" w:pos="4545"/>
              </w:tabs>
              <w:spacing w:line="240" w:lineRule="auto"/>
              <w:rPr>
                <w:rFonts w:ascii="Tahoma" w:hAnsi="Tahoma" w:cs="Tahoma"/>
                <w:color w:val="000000"/>
                <w:sz w:val="20"/>
                <w:szCs w:val="20"/>
              </w:rPr>
            </w:pPr>
            <w:r w:rsidRPr="00FE5473">
              <w:rPr>
                <w:rFonts w:ascii="Tahoma" w:hAnsi="Tahoma" w:cs="Tahoma"/>
                <w:color w:val="000000"/>
                <w:sz w:val="20"/>
                <w:szCs w:val="20"/>
              </w:rPr>
              <w:tab/>
            </w:r>
            <w:r w:rsidRPr="00FE5473">
              <w:rPr>
                <w:rFonts w:ascii="Tahoma" w:hAnsi="Tahoma" w:cs="Tahoma"/>
                <w:noProof/>
                <w:sz w:val="20"/>
                <w:szCs w:val="20"/>
                <w:lang w:eastAsia="ru-RU"/>
              </w:rPr>
              <w:drawing>
                <wp:inline distT="0" distB="0" distL="0" distR="0" wp14:anchorId="0B0E3C1B" wp14:editId="3C248A16">
                  <wp:extent cx="905774" cy="1145374"/>
                  <wp:effectExtent l="0" t="0" r="8890" b="0"/>
                  <wp:docPr id="57" name="Рисунок 57" descr="https://mktitan.ru/upload/resize_cache/iblock/2a6/198_208_140cd750bba9870f18aada2478b24840a/2a6c8da29442b1b7fe3cbbc139c9f6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ktitan.ru/upload/resize_cache/iblock/2a6/198_208_140cd750bba9870f18aada2478b24840a/2a6c8da29442b1b7fe3cbbc139c9f6d0.jpg"/>
                          <pic:cNvPicPr>
                            <a:picLocks noChangeAspect="1" noChangeArrowheads="1"/>
                          </pic:cNvPicPr>
                        </pic:nvPicPr>
                        <pic:blipFill rotWithShape="1">
                          <a:blip r:embed="rId16">
                            <a:extLst>
                              <a:ext uri="{28A0092B-C50C-407E-A947-70E740481C1C}">
                                <a14:useLocalDpi xmlns:a14="http://schemas.microsoft.com/office/drawing/2010/main" val="0"/>
                              </a:ext>
                            </a:extLst>
                          </a:blip>
                          <a:srcRect l="18722" r="17349"/>
                          <a:stretch/>
                        </pic:blipFill>
                        <pic:spPr bwMode="auto">
                          <a:xfrm>
                            <a:off x="0" y="0"/>
                            <a:ext cx="920753" cy="1164316"/>
                          </a:xfrm>
                          <a:prstGeom prst="rect">
                            <a:avLst/>
                          </a:prstGeom>
                          <a:noFill/>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sz w:val="20"/>
                <w:szCs w:val="20"/>
                <w:lang w:eastAsia="ru-RU"/>
              </w:rPr>
              <w:drawing>
                <wp:inline distT="0" distB="0" distL="0" distR="0" wp14:anchorId="60D24342" wp14:editId="7D6B2FF0">
                  <wp:extent cx="1177773" cy="723900"/>
                  <wp:effectExtent l="0" t="0" r="3810" b="0"/>
                  <wp:docPr id="45" name="Рисунок 45" descr="https://ilempi.ru/files/products/-2350-128-416_photo.800x600w.jpg?a48a49bf4ecc0377ad16a145533db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lempi.ru/files/products/-2350-128-416_photo.800x600w.jpg?a48a49bf4ecc0377ad16a145533db83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530" t="23013" r="6695" b="24268"/>
                          <a:stretch/>
                        </pic:blipFill>
                        <pic:spPr bwMode="auto">
                          <a:xfrm>
                            <a:off x="0" y="0"/>
                            <a:ext cx="1180584" cy="72562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Стол для переговоров 2400*1100*750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Стол состоит из столешницы и двух металлических опор.</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шкафа (Ширина*Глубина*Высота (далее по тексту - Ш*Г*В)): мм. 2400*1100*750</w:t>
            </w:r>
          </w:p>
          <w:p w:rsidR="00FE5473" w:rsidRPr="00FE5473" w:rsidRDefault="00FE5473" w:rsidP="00FE5473">
            <w:pPr>
              <w:spacing w:line="240" w:lineRule="auto"/>
              <w:rPr>
                <w:rFonts w:ascii="Tahoma" w:hAnsi="Tahoma" w:cs="Tahoma"/>
                <w:noProof/>
                <w:color w:val="000000"/>
                <w:sz w:val="20"/>
                <w:szCs w:val="20"/>
              </w:rPr>
            </w:pPr>
            <w:r w:rsidRPr="00FE5473">
              <w:rPr>
                <w:rFonts w:ascii="Tahoma" w:hAnsi="Tahoma" w:cs="Tahoma"/>
                <w:b/>
                <w:noProof/>
                <w:color w:val="000000"/>
                <w:sz w:val="20"/>
                <w:szCs w:val="20"/>
                <w:u w:val="single"/>
              </w:rPr>
              <w:t>Столешница</w:t>
            </w:r>
            <w:r w:rsidRPr="00FE5473">
              <w:rPr>
                <w:rFonts w:ascii="Tahoma" w:hAnsi="Tahoma" w:cs="Tahoma"/>
                <w:sz w:val="20"/>
                <w:szCs w:val="20"/>
              </w:rPr>
              <w:t>: ЛДСП, толщиной: не менее 32 мм,</w:t>
            </w:r>
            <w:r w:rsidRPr="00FE5473">
              <w:rPr>
                <w:rFonts w:ascii="Tahoma" w:hAnsi="Tahoma" w:cs="Tahoma"/>
                <w:noProof/>
                <w:color w:val="000000"/>
                <w:sz w:val="20"/>
                <w:szCs w:val="20"/>
              </w:rPr>
              <w:t xml:space="preserve"> закромлена кромкой ПВХ толщиной: не менее 2 мм. Углы стола радусные. На столешнице устанавливается легокосъемный металлический кабель канал для вывода проводов, размер не менее 280*80 мм.</w:t>
            </w:r>
            <w:r w:rsidRPr="00FE5473">
              <w:rPr>
                <w:rFonts w:ascii="Tahoma" w:hAnsi="Tahoma" w:cs="Tahoma"/>
                <w:sz w:val="20"/>
                <w:szCs w:val="20"/>
              </w:rPr>
              <w:t xml:space="preserve"> </w:t>
            </w:r>
            <w:r w:rsidRPr="00FE5473">
              <w:rPr>
                <w:rFonts w:ascii="Tahoma" w:hAnsi="Tahoma" w:cs="Tahoma"/>
                <w:noProof/>
                <w:color w:val="000000"/>
                <w:sz w:val="20"/>
                <w:szCs w:val="20"/>
              </w:rPr>
              <w:t>Стол комплектуется легкосъемным кабель-каналом для скрытой горизонтальной проводки. Ширина лотка позволяет установить внутрь сетевой фильтр («Пилот»).</w:t>
            </w:r>
          </w:p>
          <w:p w:rsidR="00FE5473" w:rsidRPr="00FE5473" w:rsidRDefault="00FE5473" w:rsidP="00FE5473">
            <w:pPr>
              <w:spacing w:line="240" w:lineRule="auto"/>
              <w:rPr>
                <w:rFonts w:ascii="Tahoma" w:hAnsi="Tahoma" w:cs="Tahoma"/>
                <w:color w:val="000000"/>
                <w:sz w:val="20"/>
                <w:szCs w:val="20"/>
              </w:rPr>
            </w:pPr>
            <w:r w:rsidRPr="00FE5473">
              <w:rPr>
                <w:rFonts w:ascii="Tahoma" w:hAnsi="Tahoma" w:cs="Tahoma"/>
                <w:b/>
                <w:color w:val="000000"/>
                <w:sz w:val="20"/>
                <w:szCs w:val="20"/>
                <w:u w:val="single"/>
              </w:rPr>
              <w:t>Опоры:</w:t>
            </w:r>
            <w:r w:rsidRPr="00FE5473">
              <w:rPr>
                <w:rFonts w:ascii="Tahoma" w:hAnsi="Tahoma" w:cs="Tahoma"/>
                <w:color w:val="000000"/>
                <w:sz w:val="20"/>
                <w:szCs w:val="20"/>
              </w:rPr>
              <w:t xml:space="preserve"> замкнутого типа из металлической профильной трубы </w:t>
            </w:r>
            <w:r w:rsidRPr="00FE5473">
              <w:rPr>
                <w:rFonts w:ascii="Tahoma" w:hAnsi="Tahoma" w:cs="Tahoma"/>
                <w:color w:val="000000"/>
                <w:sz w:val="20"/>
                <w:szCs w:val="20"/>
              </w:rPr>
              <w:lastRenderedPageBreak/>
              <w:t>квадратного сечения не менее 60*30 мм</w:t>
            </w:r>
          </w:p>
          <w:p w:rsidR="00FE5473" w:rsidRPr="00FE5473" w:rsidRDefault="00FE5473" w:rsidP="00FE5473">
            <w:pPr>
              <w:spacing w:line="240" w:lineRule="auto"/>
              <w:rPr>
                <w:rFonts w:ascii="Tahoma" w:hAnsi="Tahoma" w:cs="Tahoma"/>
                <w:color w:val="000000"/>
                <w:sz w:val="20"/>
                <w:szCs w:val="20"/>
              </w:rPr>
            </w:pPr>
            <w:r w:rsidRPr="00FE5473">
              <w:rPr>
                <w:rFonts w:ascii="Tahoma" w:hAnsi="Tahoma" w:cs="Tahoma"/>
                <w:color w:val="000000"/>
                <w:sz w:val="20"/>
                <w:szCs w:val="20"/>
              </w:rPr>
              <w:t xml:space="preserve">Опоры соединяются между собой металлическими траверсами. Сварные швы металлических опор ровные, плотные и зачищены от шлака и брызг. Прожоги, трещины, наплывы, </w:t>
            </w:r>
            <w:proofErr w:type="spellStart"/>
            <w:r w:rsidRPr="00FE5473">
              <w:rPr>
                <w:rFonts w:ascii="Tahoma" w:hAnsi="Tahoma" w:cs="Tahoma"/>
                <w:color w:val="000000"/>
                <w:sz w:val="20"/>
                <w:szCs w:val="20"/>
              </w:rPr>
              <w:t>непроваренные</w:t>
            </w:r>
            <w:proofErr w:type="spellEnd"/>
            <w:r w:rsidRPr="00FE5473">
              <w:rPr>
                <w:rFonts w:ascii="Tahoma" w:hAnsi="Tahoma" w:cs="Tahoma"/>
                <w:color w:val="000000"/>
                <w:sz w:val="20"/>
                <w:szCs w:val="20"/>
              </w:rPr>
              <w:t xml:space="preserve"> места и шлаковые включения отсутствуют. Каркас покрыт порошковой краской.</w:t>
            </w:r>
          </w:p>
          <w:p w:rsidR="00FE5473" w:rsidRPr="00FE5473" w:rsidRDefault="00FE5473" w:rsidP="00FE5473">
            <w:pPr>
              <w:spacing w:line="240" w:lineRule="auto"/>
              <w:rPr>
                <w:rFonts w:ascii="Tahoma" w:hAnsi="Tahoma" w:cs="Tahoma"/>
                <w:color w:val="000000"/>
                <w:sz w:val="20"/>
                <w:szCs w:val="20"/>
              </w:rPr>
            </w:pPr>
            <w:r w:rsidRPr="00FE5473">
              <w:rPr>
                <w:rFonts w:ascii="Tahoma" w:hAnsi="Tahoma" w:cs="Tahoma"/>
                <w:color w:val="000000"/>
                <w:sz w:val="20"/>
                <w:szCs w:val="20"/>
              </w:rPr>
              <w:t>Количество опор: не менее 2 шт.</w:t>
            </w:r>
          </w:p>
          <w:p w:rsidR="00FE5473" w:rsidRPr="00FE5473" w:rsidRDefault="00FE5473" w:rsidP="00FE5473">
            <w:pPr>
              <w:spacing w:line="240" w:lineRule="auto"/>
              <w:rPr>
                <w:rFonts w:ascii="Tahoma" w:hAnsi="Tahoma" w:cs="Tahoma"/>
                <w:color w:val="000000"/>
                <w:sz w:val="20"/>
                <w:szCs w:val="20"/>
              </w:rPr>
            </w:pPr>
            <w:r w:rsidRPr="00FE5473">
              <w:rPr>
                <w:rFonts w:ascii="Tahoma" w:hAnsi="Tahoma" w:cs="Tahoma"/>
                <w:color w:val="000000"/>
                <w:sz w:val="20"/>
                <w:szCs w:val="20"/>
              </w:rPr>
              <w:t>Цвет столеш</w:t>
            </w:r>
            <w:r w:rsidR="00AD64E1">
              <w:rPr>
                <w:rFonts w:ascii="Tahoma" w:hAnsi="Tahoma" w:cs="Tahoma"/>
                <w:color w:val="000000"/>
                <w:sz w:val="20"/>
                <w:szCs w:val="20"/>
              </w:rPr>
              <w:t>ницы и опор: по согласованию с З</w:t>
            </w:r>
            <w:r w:rsidRPr="00FE5473">
              <w:rPr>
                <w:rFonts w:ascii="Tahoma" w:hAnsi="Tahoma" w:cs="Tahoma"/>
                <w:color w:val="000000"/>
                <w:sz w:val="20"/>
                <w:szCs w:val="20"/>
              </w:rPr>
              <w:t>аказчиком</w:t>
            </w:r>
            <w:r w:rsidR="00AD64E1">
              <w:rPr>
                <w:rFonts w:ascii="Tahoma" w:hAnsi="Tahoma" w:cs="Tahoma"/>
                <w:color w:val="000000"/>
                <w:sz w:val="20"/>
                <w:szCs w:val="20"/>
              </w:rPr>
              <w:t>.</w:t>
            </w:r>
          </w:p>
          <w:p w:rsidR="00FE5473" w:rsidRPr="00FE5473" w:rsidRDefault="00FE5473" w:rsidP="00FE5473">
            <w:pPr>
              <w:spacing w:line="240" w:lineRule="auto"/>
              <w:rPr>
                <w:rFonts w:ascii="Tahoma" w:hAnsi="Tahoma" w:cs="Tahoma"/>
                <w:color w:val="000000"/>
                <w:sz w:val="20"/>
                <w:szCs w:val="20"/>
              </w:rPr>
            </w:pPr>
          </w:p>
          <w:p w:rsidR="00FE5473" w:rsidRPr="00FE5473" w:rsidRDefault="00FE5473" w:rsidP="00FE5473">
            <w:pPr>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spacing w:line="240" w:lineRule="auto"/>
              <w:rPr>
                <w:rFonts w:ascii="Tahoma" w:hAnsi="Tahoma" w:cs="Tahoma"/>
                <w:color w:val="000000"/>
                <w:sz w:val="20"/>
                <w:szCs w:val="20"/>
              </w:rPr>
            </w:pPr>
          </w:p>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141AF8C9" wp14:editId="69C6EE64">
                  <wp:extent cx="1827215" cy="915366"/>
                  <wp:effectExtent l="0" t="0" r="190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Переговорный стол - Эскиз - 1.jpg"/>
                          <pic:cNvPicPr/>
                        </pic:nvPicPr>
                        <pic:blipFill rotWithShape="1">
                          <a:blip r:embed="rId17" cstate="print">
                            <a:extLst>
                              <a:ext uri="{28A0092B-C50C-407E-A947-70E740481C1C}">
                                <a14:useLocalDpi xmlns:a14="http://schemas.microsoft.com/office/drawing/2010/main" val="0"/>
                              </a:ext>
                            </a:extLst>
                          </a:blip>
                          <a:srcRect t="13468" r="2388" b="12938"/>
                          <a:stretch/>
                        </pic:blipFill>
                        <pic:spPr bwMode="auto">
                          <a:xfrm>
                            <a:off x="0" y="0"/>
                            <a:ext cx="1887816" cy="945725"/>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0FB45516" wp14:editId="1430EFE8">
                  <wp:extent cx="1574393" cy="869386"/>
                  <wp:effectExtent l="0" t="0" r="6985" b="698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Переговорный стол - Эскиз - 2.jpg"/>
                          <pic:cNvPicPr/>
                        </pic:nvPicPr>
                        <pic:blipFill rotWithShape="1">
                          <a:blip r:embed="rId18" cstate="print">
                            <a:extLst>
                              <a:ext uri="{28A0092B-C50C-407E-A947-70E740481C1C}">
                                <a14:useLocalDpi xmlns:a14="http://schemas.microsoft.com/office/drawing/2010/main" val="0"/>
                              </a:ext>
                            </a:extLst>
                          </a:blip>
                          <a:srcRect l="2837" t="15767" r="3063" b="6031"/>
                          <a:stretch/>
                        </pic:blipFill>
                        <pic:spPr bwMode="auto">
                          <a:xfrm>
                            <a:off x="0" y="0"/>
                            <a:ext cx="1601948" cy="884602"/>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sz w:val="20"/>
                <w:szCs w:val="20"/>
                <w:lang w:eastAsia="ru-RU"/>
              </w:rPr>
              <w:lastRenderedPageBreak/>
              <w:drawing>
                <wp:inline distT="0" distB="0" distL="0" distR="0" wp14:anchorId="347052A0" wp14:editId="541E9891">
                  <wp:extent cx="1447165" cy="906807"/>
                  <wp:effectExtent l="0" t="0" r="635" b="7620"/>
                  <wp:docPr id="60" name="Рисунок 60" descr="https://ekb.gtv-meridian.ru/upload/iblock/eea/qg59uxhk4rhzy98fnno4dwoyx6kqxp1r/21a62ec39604424989554320e896b9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kb.gtv-meridian.ru/upload/iblock/eea/qg59uxhk4rhzy98fnno4dwoyx6kqxp1r/21a62ec39604424989554320e896b9c1.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7471" t="9026" r="7596" b="11091"/>
                          <a:stretch/>
                        </pic:blipFill>
                        <pic:spPr bwMode="auto">
                          <a:xfrm>
                            <a:off x="0" y="0"/>
                            <a:ext cx="1455258" cy="911878"/>
                          </a:xfrm>
                          <a:prstGeom prst="rect">
                            <a:avLst/>
                          </a:prstGeom>
                          <a:noFill/>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sz w:val="20"/>
                <w:szCs w:val="20"/>
                <w:lang w:eastAsia="ru-RU"/>
              </w:rPr>
              <w:drawing>
                <wp:inline distT="0" distB="0" distL="0" distR="0" wp14:anchorId="34CFE7B7" wp14:editId="26F926AE">
                  <wp:extent cx="1772406" cy="807679"/>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5715" t="39567" r="67035" b="32493"/>
                          <a:stretch/>
                        </pic:blipFill>
                        <pic:spPr bwMode="auto">
                          <a:xfrm>
                            <a:off x="0" y="0"/>
                            <a:ext cx="1802782" cy="821521"/>
                          </a:xfrm>
                          <a:prstGeom prst="rect">
                            <a:avLst/>
                          </a:prstGeom>
                          <a:ln>
                            <a:noFill/>
                          </a:ln>
                          <a:extLst>
                            <a:ext uri="{53640926-AAD7-44D8-BBD7-CCE9431645EC}">
                              <a14:shadowObscured xmlns:a14="http://schemas.microsoft.com/office/drawing/2010/main"/>
                            </a:ext>
                          </a:extLst>
                        </pic:spPr>
                      </pic:pic>
                    </a:graphicData>
                  </a:graphic>
                </wp:inline>
              </w:drawing>
            </w:r>
          </w:p>
          <w:p w:rsidR="00FE5473" w:rsidRPr="00FE5473" w:rsidRDefault="00FE5473" w:rsidP="00FE5473">
            <w:pPr>
              <w:spacing w:line="240" w:lineRule="auto"/>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Шкаф-перегородка 1550*300*2920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шкафа (Ширина*Глубина*Высота (далее по тексту - Ш*Г*В)): мм. 1550*300*2920</w:t>
            </w:r>
          </w:p>
          <w:p w:rsidR="00FE5473" w:rsidRPr="00FE5473" w:rsidRDefault="00FE5473" w:rsidP="00FE5473">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ТОП:</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Топ изготовлен из ламинированной древесностружечной плиты (ЛДСП). Толщина - не менее 16 мм. Кромка толщиной не менее 2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Фасады</w:t>
            </w:r>
            <w:r w:rsidRPr="00FE5473">
              <w:rPr>
                <w:rFonts w:ascii="Tahoma" w:hAnsi="Tahoma" w:cs="Tahoma"/>
                <w:color w:val="000000"/>
                <w:sz w:val="20"/>
                <w:szCs w:val="20"/>
              </w:rPr>
              <w:t xml:space="preserve"> -  изготовлены из ламинированной древесностружечной плиты (ЛДСП), толщиной не менее 16 мм, кромка толщиной не менее 2 мм. На распашных фасадах устанавливаются петли, ответная планка крепится </w:t>
            </w:r>
            <w:proofErr w:type="spellStart"/>
            <w:r w:rsidRPr="00FE5473">
              <w:rPr>
                <w:rFonts w:ascii="Tahoma" w:hAnsi="Tahoma" w:cs="Tahoma"/>
                <w:color w:val="000000"/>
                <w:sz w:val="20"/>
                <w:szCs w:val="20"/>
              </w:rPr>
              <w:t>евровинтом</w:t>
            </w:r>
            <w:proofErr w:type="spellEnd"/>
            <w:r w:rsidRPr="00FE5473">
              <w:rPr>
                <w:rFonts w:ascii="Tahoma" w:hAnsi="Tahoma" w:cs="Tahoma"/>
                <w:color w:val="000000"/>
                <w:sz w:val="20"/>
                <w:szCs w:val="20"/>
              </w:rPr>
              <w:t>. На распашных верхних фасадах устанавливаются система TIP ON (открывание с нажатия).</w:t>
            </w:r>
          </w:p>
          <w:p w:rsidR="00FE5473" w:rsidRPr="00FE5473" w:rsidRDefault="00FE5473" w:rsidP="00FE5473">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Корпус:</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Корпус изготовлен из </w:t>
            </w:r>
            <w:r w:rsidRPr="00FE5473">
              <w:rPr>
                <w:rFonts w:ascii="Tahoma" w:hAnsi="Tahoma" w:cs="Tahoma"/>
                <w:color w:val="000000"/>
                <w:sz w:val="20"/>
                <w:szCs w:val="20"/>
              </w:rPr>
              <w:lastRenderedPageBreak/>
              <w:t>ламинированной древесностружечной плиты (ЛДСП). Толщина - не менее 16 мм, на всех видимых частях кромка толщиной не менее 2 мм, в остальных, толщиной не менее 0,4 мм. Корпус устанавливается на регулируемые опоры высотой не менее 10 мм, с тонкой регулировкой под неровности пола. Материал задней стенки: ЛДСП, толщиной не менее 16 мм. С торца шкафа открытые ниши, с разными цветами, согласно дизайн проекту.</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осуществляется с использованием эксцентриковых стяжек с латунной втулкой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кромки из ПВХ – по согласованию с Заказчиком.</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widowControl w:val="0"/>
              <w:spacing w:line="240" w:lineRule="auto"/>
              <w:jc w:val="center"/>
              <w:rPr>
                <w:rFonts w:ascii="Tahoma" w:hAnsi="Tahoma" w:cs="Tahoma"/>
                <w:i/>
                <w:color w:val="000000"/>
                <w:sz w:val="20"/>
                <w:szCs w:val="20"/>
                <w:u w:val="single"/>
              </w:rPr>
            </w:pPr>
            <w:r w:rsidRPr="00FE5473">
              <w:rPr>
                <w:rFonts w:ascii="Tahoma" w:hAnsi="Tahoma" w:cs="Tahoma"/>
                <w:i/>
                <w:noProof/>
                <w:color w:val="000000"/>
                <w:sz w:val="20"/>
                <w:szCs w:val="20"/>
                <w:u w:val="single"/>
                <w:lang w:eastAsia="ru-RU"/>
              </w:rPr>
              <w:drawing>
                <wp:inline distT="0" distB="0" distL="0" distR="0" wp14:anchorId="3F4DBAD3" wp14:editId="240513C9">
                  <wp:extent cx="741871" cy="1217296"/>
                  <wp:effectExtent l="0" t="0" r="1270" b="190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Шкаф №1 - Эскиз - 1.jpg"/>
                          <pic:cNvPicPr/>
                        </pic:nvPicPr>
                        <pic:blipFill rotWithShape="1">
                          <a:blip r:embed="rId21" cstate="print">
                            <a:extLst>
                              <a:ext uri="{28A0092B-C50C-407E-A947-70E740481C1C}">
                                <a14:useLocalDpi xmlns:a14="http://schemas.microsoft.com/office/drawing/2010/main" val="0"/>
                              </a:ext>
                            </a:extLst>
                          </a:blip>
                          <a:srcRect l="29836" r="29669"/>
                          <a:stretch/>
                        </pic:blipFill>
                        <pic:spPr bwMode="auto">
                          <a:xfrm>
                            <a:off x="0" y="0"/>
                            <a:ext cx="753516" cy="1236404"/>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i/>
                <w:noProof/>
                <w:color w:val="000000"/>
                <w:sz w:val="20"/>
                <w:szCs w:val="20"/>
                <w:u w:val="single"/>
                <w:lang w:eastAsia="ru-RU"/>
              </w:rPr>
              <w:drawing>
                <wp:inline distT="0" distB="0" distL="0" distR="0" wp14:anchorId="71D4C568" wp14:editId="0AA61A40">
                  <wp:extent cx="650559" cy="1224951"/>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Шкаф №1 - Эскиз - 2.jpg"/>
                          <pic:cNvPicPr/>
                        </pic:nvPicPr>
                        <pic:blipFill rotWithShape="1">
                          <a:blip r:embed="rId22" cstate="print">
                            <a:extLst>
                              <a:ext uri="{28A0092B-C50C-407E-A947-70E740481C1C}">
                                <a14:useLocalDpi xmlns:a14="http://schemas.microsoft.com/office/drawing/2010/main" val="0"/>
                              </a:ext>
                            </a:extLst>
                          </a:blip>
                          <a:srcRect l="32915" r="31797"/>
                          <a:stretch/>
                        </pic:blipFill>
                        <pic:spPr bwMode="auto">
                          <a:xfrm>
                            <a:off x="0" y="0"/>
                            <a:ext cx="665543" cy="1253165"/>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Шкаф комбинированный 1550*450*2920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шкафа (Ширина*Глубина*Высота (далее по тексту - Ш*Г*В)): мм. 1550*450*2920</w:t>
            </w:r>
          </w:p>
          <w:p w:rsidR="00FE5473" w:rsidRPr="00FE5473" w:rsidRDefault="00FE5473" w:rsidP="00FE5473">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 xml:space="preserve">ТОП -  </w:t>
            </w:r>
            <w:r w:rsidRPr="00FE5473">
              <w:rPr>
                <w:rFonts w:ascii="Tahoma" w:hAnsi="Tahoma" w:cs="Tahoma"/>
                <w:color w:val="000000"/>
                <w:sz w:val="20"/>
                <w:szCs w:val="20"/>
              </w:rPr>
              <w:t>изготовлен из ламинированной древесностружечной плиты (ЛДСП). Толщина - не менее 16 мм. Кромка толщиной не менее 2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Фасады</w:t>
            </w:r>
            <w:r w:rsidRPr="00FE5473">
              <w:rPr>
                <w:rFonts w:ascii="Tahoma" w:hAnsi="Tahoma" w:cs="Tahoma"/>
                <w:color w:val="000000"/>
                <w:sz w:val="20"/>
                <w:szCs w:val="20"/>
              </w:rPr>
              <w:t xml:space="preserve"> -  изготовлены из ламинированной древесностружечной плиты (ЛДСП), толщиной не менее 16 мм, кромка толщиной не менее 2 мм.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Стекло</w:t>
            </w:r>
            <w:r w:rsidRPr="00FE5473">
              <w:rPr>
                <w:rFonts w:ascii="Tahoma" w:hAnsi="Tahoma" w:cs="Tahoma"/>
                <w:color w:val="000000"/>
                <w:sz w:val="20"/>
                <w:szCs w:val="20"/>
              </w:rPr>
              <w:t xml:space="preserve"> тонированное, толщиной не менее 4 мм. Высота стекол согласно дизайн проекту.</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На распашных фасадах устанавливаются петли с доводчиками, ответная планка крепится </w:t>
            </w:r>
            <w:proofErr w:type="spellStart"/>
            <w:r w:rsidRPr="00FE5473">
              <w:rPr>
                <w:rFonts w:ascii="Tahoma" w:hAnsi="Tahoma" w:cs="Tahoma"/>
                <w:color w:val="000000"/>
                <w:sz w:val="20"/>
                <w:szCs w:val="20"/>
              </w:rPr>
              <w:t>евровинтом</w:t>
            </w:r>
            <w:proofErr w:type="spellEnd"/>
            <w:r w:rsidRPr="00FE5473">
              <w:rPr>
                <w:rFonts w:ascii="Tahoma" w:hAnsi="Tahoma" w:cs="Tahoma"/>
                <w:color w:val="000000"/>
                <w:sz w:val="20"/>
                <w:szCs w:val="20"/>
              </w:rPr>
              <w:t>. Ручка металлические.</w:t>
            </w:r>
          </w:p>
          <w:p w:rsidR="00FE5473" w:rsidRPr="00FE5473" w:rsidRDefault="00FE5473" w:rsidP="00FE5473">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 xml:space="preserve">Корпус - </w:t>
            </w:r>
            <w:r w:rsidRPr="00FE5473">
              <w:rPr>
                <w:rFonts w:ascii="Tahoma" w:hAnsi="Tahoma" w:cs="Tahoma"/>
                <w:color w:val="000000"/>
                <w:sz w:val="20"/>
                <w:szCs w:val="20"/>
              </w:rPr>
              <w:t xml:space="preserve">изготовлен из ламинированной древесностружечной плиты (ЛДСП). Толщина - не менее 16 мм, на всех видимых частях кромка толщиной не менее 2 мм, в остальных, толщиной не менее 0,4 мм.  Корпус устанавливается на регулируемые опоры высотой не менее 10 мм, с тонкой регулировкой под неровности пола.  Материал задней стенки: ЛХДФ, толщиной не менее 3,2 мм. Наполнение шкафа согласно </w:t>
            </w:r>
            <w:r w:rsidRPr="00FE5473">
              <w:rPr>
                <w:rFonts w:ascii="Tahoma" w:hAnsi="Tahoma" w:cs="Tahoma"/>
                <w:color w:val="000000"/>
                <w:sz w:val="20"/>
                <w:szCs w:val="20"/>
              </w:rPr>
              <w:lastRenderedPageBreak/>
              <w:t xml:space="preserve">дизайн проекту.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осуществляется с использованием эксцентриковых стяжек с латунной втулкой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кромки из ПВХ и ручек– по согласованию с Заказчиком.</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widowControl w:val="0"/>
              <w:spacing w:line="240" w:lineRule="auto"/>
              <w:jc w:val="center"/>
              <w:rPr>
                <w:rFonts w:ascii="Tahoma" w:hAnsi="Tahoma" w:cs="Tahoma"/>
                <w:i/>
                <w:color w:val="000000"/>
                <w:sz w:val="20"/>
                <w:szCs w:val="20"/>
                <w:u w:val="single"/>
              </w:rPr>
            </w:pPr>
            <w:r w:rsidRPr="00FE5473">
              <w:rPr>
                <w:rFonts w:ascii="Tahoma" w:hAnsi="Tahoma" w:cs="Tahoma"/>
                <w:noProof/>
                <w:color w:val="000000"/>
                <w:sz w:val="20"/>
                <w:szCs w:val="20"/>
                <w:lang w:eastAsia="ru-RU"/>
              </w:rPr>
              <w:drawing>
                <wp:inline distT="0" distB="0" distL="0" distR="0" wp14:anchorId="2149B948" wp14:editId="2455C331">
                  <wp:extent cx="1029695" cy="158726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Шкаф №2 - Эскиз - 1.jpg"/>
                          <pic:cNvPicPr/>
                        </pic:nvPicPr>
                        <pic:blipFill rotWithShape="1">
                          <a:blip r:embed="rId23" cstate="print">
                            <a:extLst>
                              <a:ext uri="{28A0092B-C50C-407E-A947-70E740481C1C}">
                                <a14:useLocalDpi xmlns:a14="http://schemas.microsoft.com/office/drawing/2010/main" val="0"/>
                              </a:ext>
                            </a:extLst>
                          </a:blip>
                          <a:srcRect l="28415" r="28480"/>
                          <a:stretch/>
                        </pic:blipFill>
                        <pic:spPr bwMode="auto">
                          <a:xfrm>
                            <a:off x="0" y="0"/>
                            <a:ext cx="1036368" cy="1597547"/>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092E05F2" wp14:editId="45A6D1E8">
                  <wp:extent cx="859155" cy="1535321"/>
                  <wp:effectExtent l="0" t="0" r="0" b="825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Шкаф №2 - Эскиз - 2.jpg"/>
                          <pic:cNvPicPr/>
                        </pic:nvPicPr>
                        <pic:blipFill rotWithShape="1">
                          <a:blip r:embed="rId24" cstate="print">
                            <a:extLst>
                              <a:ext uri="{28A0092B-C50C-407E-A947-70E740481C1C}">
                                <a14:useLocalDpi xmlns:a14="http://schemas.microsoft.com/office/drawing/2010/main" val="0"/>
                              </a:ext>
                            </a:extLst>
                          </a:blip>
                          <a:srcRect l="31730" r="31087"/>
                          <a:stretch/>
                        </pic:blipFill>
                        <pic:spPr bwMode="auto">
                          <a:xfrm>
                            <a:off x="0" y="0"/>
                            <a:ext cx="876609" cy="1566511"/>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2234E2">
            <w:pPr>
              <w:spacing w:line="240" w:lineRule="auto"/>
              <w:rPr>
                <w:rFonts w:ascii="Tahoma" w:hAnsi="Tahoma" w:cs="Tahoma"/>
                <w:b/>
                <w:i/>
                <w:color w:val="000000"/>
                <w:sz w:val="20"/>
                <w:szCs w:val="20"/>
              </w:rPr>
            </w:pPr>
            <w:r w:rsidRPr="00FE5473">
              <w:rPr>
                <w:rFonts w:ascii="Tahoma" w:hAnsi="Tahoma" w:cs="Tahoma"/>
                <w:b/>
                <w:i/>
                <w:color w:val="000000"/>
                <w:sz w:val="20"/>
                <w:szCs w:val="20"/>
              </w:rPr>
              <w:t xml:space="preserve">Кресло </w:t>
            </w:r>
            <w:r w:rsidR="002234E2">
              <w:rPr>
                <w:rFonts w:ascii="Tahoma" w:hAnsi="Tahoma" w:cs="Tahoma"/>
                <w:b/>
                <w:i/>
                <w:color w:val="000000"/>
                <w:sz w:val="20"/>
                <w:szCs w:val="20"/>
              </w:rPr>
              <w:t>офисное</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(Ширина*Глубина*Высота (далее по тексту - Ш*Г*В)): мм. 700*700*1270</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Механизм качания </w:t>
            </w:r>
            <w:proofErr w:type="spellStart"/>
            <w:r w:rsidRPr="00FE5473">
              <w:rPr>
                <w:rFonts w:ascii="Tahoma" w:hAnsi="Tahoma" w:cs="Tahoma"/>
                <w:color w:val="000000"/>
                <w:sz w:val="20"/>
                <w:szCs w:val="20"/>
              </w:rPr>
              <w:t>мультиблок</w:t>
            </w:r>
            <w:proofErr w:type="spellEnd"/>
            <w:r w:rsidRPr="00FE5473">
              <w:rPr>
                <w:rFonts w:ascii="Tahoma" w:hAnsi="Tahoma" w:cs="Tahoma"/>
                <w:color w:val="000000"/>
                <w:sz w:val="20"/>
                <w:szCs w:val="20"/>
              </w:rPr>
              <w:t xml:space="preserve"> с фиксацией не менее в 4х положениях, регулировка напряжения с контролем веса. Хромированный алюминиевый задний кронштейн. Регулировка </w:t>
            </w:r>
            <w:r w:rsidRPr="00FE5473">
              <w:rPr>
                <w:rFonts w:ascii="Tahoma" w:hAnsi="Tahoma" w:cs="Tahoma"/>
                <w:color w:val="000000"/>
                <w:sz w:val="20"/>
                <w:szCs w:val="20"/>
              </w:rPr>
              <w:lastRenderedPageBreak/>
              <w:t>высоты спинки. Кресло оснащено поясничной поддержкой и 3</w:t>
            </w:r>
            <w:r w:rsidRPr="00FE5473">
              <w:rPr>
                <w:rFonts w:ascii="Tahoma" w:hAnsi="Tahoma" w:cs="Tahoma"/>
                <w:color w:val="000000"/>
                <w:sz w:val="20"/>
                <w:szCs w:val="20"/>
                <w:lang w:val="en-US"/>
              </w:rPr>
              <w:t>D</w:t>
            </w:r>
            <w:r w:rsidRPr="00FE5473">
              <w:rPr>
                <w:rFonts w:ascii="Tahoma" w:hAnsi="Tahoma" w:cs="Tahoma"/>
                <w:color w:val="000000"/>
                <w:sz w:val="20"/>
                <w:szCs w:val="20"/>
              </w:rPr>
              <w:t xml:space="preserve"> подлокотниками, которые можно регулировать по высоте, поворачивать влево и вправо, а также вперед и назад. Сетка для подголовника, спинки и сиденья обладает огнеупорными и антибактериальными свойствами. Максимальная нагрузка не более 130 кг.</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Регулировка сидения по глубине: да</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i/>
                <w:iCs/>
                <w:color w:val="000000"/>
                <w:sz w:val="20"/>
                <w:szCs w:val="20"/>
                <w:u w:val="single"/>
              </w:rPr>
            </w:pPr>
            <w:r w:rsidRPr="00FE5473">
              <w:rPr>
                <w:rFonts w:ascii="Tahoma" w:hAnsi="Tahoma" w:cs="Tahoma"/>
                <w:i/>
                <w:iCs/>
                <w:color w:val="000000"/>
                <w:sz w:val="20"/>
                <w:szCs w:val="20"/>
                <w:u w:val="single"/>
              </w:rPr>
              <w:t>Внешний вид:</w:t>
            </w:r>
          </w:p>
          <w:p w:rsidR="00FE5473" w:rsidRPr="00FE5473" w:rsidRDefault="00FE5473" w:rsidP="00FE5473">
            <w:pPr>
              <w:widowControl w:val="0"/>
              <w:spacing w:line="240" w:lineRule="auto"/>
              <w:jc w:val="center"/>
              <w:rPr>
                <w:rFonts w:ascii="Tahoma" w:hAnsi="Tahoma" w:cs="Tahoma"/>
                <w:color w:val="000000"/>
                <w:sz w:val="20"/>
                <w:szCs w:val="20"/>
                <w:lang w:val="en-US"/>
              </w:rPr>
            </w:pPr>
            <w:r w:rsidRPr="00FE5473">
              <w:rPr>
                <w:rFonts w:ascii="Tahoma" w:hAnsi="Tahoma" w:cs="Tahoma"/>
                <w:noProof/>
                <w:sz w:val="20"/>
                <w:szCs w:val="20"/>
                <w:lang w:eastAsia="ru-RU"/>
              </w:rPr>
              <w:drawing>
                <wp:inline distT="0" distB="0" distL="0" distR="0" wp14:anchorId="2BCF8594" wp14:editId="53443F81">
                  <wp:extent cx="876300" cy="1565198"/>
                  <wp:effectExtent l="0" t="0" r="0" b="0"/>
                  <wp:docPr id="66" name="Рисунок 66" descr="https://norden.group/images/detailed/8/%D0%A5%D0%B8%D1%80%D0%BE_%D0%91%D0%BB%D1%8D%D0%B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norden.group/images/detailed/8/%D0%A5%D0%B8%D1%80%D0%BE_%D0%91%D0%BB%D1%8D%D0%BA-2.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5087" t="4961" r="16292" b="3091"/>
                          <a:stretch/>
                        </pic:blipFill>
                        <pic:spPr bwMode="auto">
                          <a:xfrm>
                            <a:off x="0" y="0"/>
                            <a:ext cx="880358" cy="15724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2234E2">
            <w:pPr>
              <w:spacing w:line="240" w:lineRule="auto"/>
              <w:rPr>
                <w:rFonts w:ascii="Tahoma" w:hAnsi="Tahoma" w:cs="Tahoma"/>
                <w:b/>
                <w:i/>
                <w:color w:val="000000"/>
                <w:sz w:val="20"/>
                <w:szCs w:val="20"/>
              </w:rPr>
            </w:pPr>
            <w:r w:rsidRPr="00FE5473">
              <w:rPr>
                <w:rFonts w:ascii="Tahoma" w:hAnsi="Tahoma" w:cs="Tahoma"/>
                <w:b/>
                <w:i/>
                <w:color w:val="000000"/>
                <w:sz w:val="20"/>
                <w:szCs w:val="20"/>
              </w:rPr>
              <w:t xml:space="preserve">Кресло </w:t>
            </w:r>
            <w:r w:rsidR="002234E2">
              <w:rPr>
                <w:rFonts w:ascii="Tahoma" w:hAnsi="Tahoma" w:cs="Tahoma"/>
                <w:b/>
                <w:i/>
                <w:color w:val="000000"/>
                <w:sz w:val="20"/>
                <w:szCs w:val="20"/>
              </w:rPr>
              <w:t>офисное</w:t>
            </w:r>
          </w:p>
        </w:tc>
        <w:tc>
          <w:tcPr>
            <w:tcW w:w="3544" w:type="dxa"/>
            <w:tcBorders>
              <w:top w:val="single" w:sz="4" w:space="0" w:color="auto"/>
              <w:left w:val="nil"/>
              <w:bottom w:val="single" w:sz="4" w:space="0" w:color="auto"/>
              <w:right w:val="single" w:sz="4" w:space="0" w:color="auto"/>
            </w:tcBorders>
            <w:shd w:val="clear" w:color="auto" w:fill="auto"/>
          </w:tcPr>
          <w:tbl>
            <w:tblPr>
              <w:tblpPr w:leftFromText="180" w:rightFromText="180" w:vertAnchor="text" w:tblpXSpec="center" w:tblpY="1"/>
              <w:tblOverlap w:val="never"/>
              <w:tblW w:w="10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69"/>
            </w:tblGrid>
            <w:tr w:rsidR="00FE5473" w:rsidRPr="00FE5473" w:rsidTr="00FE5473">
              <w:trPr>
                <w:trHeight w:val="20"/>
              </w:trPr>
              <w:tc>
                <w:tcPr>
                  <w:tcW w:w="1076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(Ширина*Глубина*Высота (далее по тексту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Ш*Г*В)): мм. 500*480*970</w:t>
                  </w:r>
                </w:p>
                <w:p w:rsidR="00FE5473" w:rsidRPr="00FE5473" w:rsidRDefault="00FE5473" w:rsidP="00FE5473">
                  <w:pPr>
                    <w:spacing w:line="240" w:lineRule="auto"/>
                    <w:ind w:right="4710"/>
                    <w:rPr>
                      <w:rFonts w:ascii="Tahoma" w:hAnsi="Tahoma" w:cs="Tahoma"/>
                      <w:color w:val="000000"/>
                      <w:sz w:val="20"/>
                      <w:szCs w:val="20"/>
                    </w:rPr>
                  </w:pPr>
                  <w:r w:rsidRPr="00FE5473">
                    <w:rPr>
                      <w:rFonts w:ascii="Tahoma" w:hAnsi="Tahoma" w:cs="Tahoma"/>
                      <w:color w:val="000000"/>
                      <w:sz w:val="20"/>
                      <w:szCs w:val="20"/>
                    </w:rPr>
                    <w:t>Механизм качания – Топ-</w:t>
                  </w:r>
                  <w:proofErr w:type="spellStart"/>
                  <w:r w:rsidRPr="00FE5473">
                    <w:rPr>
                      <w:rFonts w:ascii="Tahoma" w:hAnsi="Tahoma" w:cs="Tahoma"/>
                      <w:color w:val="000000"/>
                      <w:sz w:val="20"/>
                      <w:szCs w:val="20"/>
                    </w:rPr>
                    <w:t>Ган</w:t>
                  </w:r>
                  <w:proofErr w:type="spellEnd"/>
                  <w:r w:rsidRPr="00FE5473">
                    <w:rPr>
                      <w:rFonts w:ascii="Tahoma" w:hAnsi="Tahoma" w:cs="Tahoma"/>
                      <w:color w:val="000000"/>
                      <w:sz w:val="20"/>
                      <w:szCs w:val="20"/>
                    </w:rPr>
                    <w:t xml:space="preserve">. Материал - высокопрочную </w:t>
                  </w:r>
                  <w:proofErr w:type="spellStart"/>
                  <w:r w:rsidRPr="00FE5473">
                    <w:rPr>
                      <w:rFonts w:ascii="Tahoma" w:hAnsi="Tahoma" w:cs="Tahoma"/>
                      <w:color w:val="000000"/>
                      <w:sz w:val="20"/>
                      <w:szCs w:val="20"/>
                    </w:rPr>
                    <w:t>экокожа</w:t>
                  </w:r>
                  <w:proofErr w:type="spellEnd"/>
                  <w:r w:rsidRPr="00FE5473">
                    <w:rPr>
                      <w:rFonts w:ascii="Tahoma" w:hAnsi="Tahoma" w:cs="Tahoma"/>
                      <w:color w:val="000000"/>
                      <w:sz w:val="20"/>
                      <w:szCs w:val="20"/>
                    </w:rPr>
                    <w:t xml:space="preserve">, хромированные металлические подлокотники с съемными накладками и надежную крестовину из полированного алюминия. Кресло оснащено механизмом качания с возможностью фиксации в рабочем положении. Крестовины с хромированными лучами переменного сечения, сужающимися к концам. Кресло оснащено колесами. </w:t>
                  </w:r>
                  <w:r w:rsidRPr="00FE5473">
                    <w:rPr>
                      <w:rFonts w:ascii="Tahoma" w:hAnsi="Tahoma" w:cs="Tahoma"/>
                      <w:color w:val="000000"/>
                      <w:sz w:val="20"/>
                      <w:szCs w:val="20"/>
                    </w:rPr>
                    <w:lastRenderedPageBreak/>
                    <w:t xml:space="preserve">Подлокотники защищены съемными чехлами на молниях. Максимальная нагрузка составляет не более 120 кг. </w:t>
                  </w:r>
                </w:p>
                <w:p w:rsidR="00FE5473" w:rsidRPr="00FE5473" w:rsidRDefault="00FE5473" w:rsidP="00FE5473">
                  <w:pPr>
                    <w:spacing w:line="240" w:lineRule="auto"/>
                    <w:ind w:right="4710"/>
                    <w:rPr>
                      <w:rFonts w:ascii="Tahoma" w:hAnsi="Tahoma" w:cs="Tahoma"/>
                      <w:color w:val="000000"/>
                      <w:sz w:val="20"/>
                      <w:szCs w:val="20"/>
                    </w:rPr>
                  </w:pPr>
                </w:p>
                <w:p w:rsidR="00FE5473" w:rsidRPr="00FE5473" w:rsidRDefault="00FE5473" w:rsidP="00FE5473">
                  <w:pPr>
                    <w:spacing w:line="240" w:lineRule="auto"/>
                    <w:rPr>
                      <w:rFonts w:ascii="Tahoma" w:hAnsi="Tahoma" w:cs="Tahoma"/>
                      <w:i/>
                      <w:iCs/>
                      <w:sz w:val="20"/>
                      <w:szCs w:val="20"/>
                      <w:u w:val="single"/>
                    </w:rPr>
                  </w:pPr>
                  <w:r w:rsidRPr="00FE5473">
                    <w:rPr>
                      <w:rFonts w:ascii="Tahoma" w:hAnsi="Tahoma" w:cs="Tahoma"/>
                      <w:i/>
                      <w:iCs/>
                      <w:sz w:val="20"/>
                      <w:szCs w:val="20"/>
                      <w:u w:val="single"/>
                    </w:rPr>
                    <w:t>Внешний вид:</w:t>
                  </w:r>
                </w:p>
                <w:p w:rsidR="00FE5473" w:rsidRPr="00FE5473" w:rsidRDefault="00FE5473" w:rsidP="003326AD">
                  <w:pPr>
                    <w:spacing w:line="240" w:lineRule="auto"/>
                    <w:rPr>
                      <w:rFonts w:ascii="Tahoma" w:hAnsi="Tahoma" w:cs="Tahoma"/>
                      <w:b/>
                      <w:i/>
                      <w:iCs/>
                      <w:sz w:val="20"/>
                      <w:szCs w:val="20"/>
                      <w:u w:val="single"/>
                    </w:rPr>
                  </w:pPr>
                  <w:r w:rsidRPr="00FE5473">
                    <w:rPr>
                      <w:rFonts w:ascii="Tahoma" w:hAnsi="Tahoma" w:cs="Tahoma"/>
                      <w:b/>
                      <w:i/>
                      <w:iCs/>
                      <w:sz w:val="20"/>
                      <w:szCs w:val="20"/>
                      <w:u w:val="single"/>
                    </w:rPr>
                    <w:t xml:space="preserve">                  </w:t>
                  </w:r>
                  <w:r w:rsidR="003326AD" w:rsidRPr="00FE5473">
                    <w:rPr>
                      <w:rFonts w:ascii="Tahoma" w:hAnsi="Tahoma" w:cs="Tahoma"/>
                      <w:b/>
                      <w:bCs/>
                      <w:i/>
                      <w:iCs/>
                      <w:noProof/>
                      <w:color w:val="FF0000"/>
                      <w:sz w:val="20"/>
                      <w:szCs w:val="20"/>
                      <w:lang w:eastAsia="ru-RU"/>
                    </w:rPr>
                    <w:drawing>
                      <wp:inline distT="0" distB="0" distL="0" distR="0" wp14:anchorId="73E09FBC" wp14:editId="0B5CF400">
                        <wp:extent cx="564542" cy="853877"/>
                        <wp:effectExtent l="0" t="0" r="6985" b="381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Техно_ЛБ_Черн_2_2pwm-wn.jpg"/>
                                <pic:cNvPicPr/>
                              </pic:nvPicPr>
                              <pic:blipFill rotWithShape="1">
                                <a:blip r:embed="rId26" cstate="print">
                                  <a:extLst>
                                    <a:ext uri="{28A0092B-C50C-407E-A947-70E740481C1C}">
                                      <a14:useLocalDpi xmlns:a14="http://schemas.microsoft.com/office/drawing/2010/main" val="0"/>
                                    </a:ext>
                                  </a:extLst>
                                </a:blip>
                                <a:srcRect l="11827" t="11090" r="12768" b="3356"/>
                                <a:stretch/>
                              </pic:blipFill>
                              <pic:spPr bwMode="auto">
                                <a:xfrm>
                                  <a:off x="0" y="0"/>
                                  <a:ext cx="566507" cy="856850"/>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b/>
                      <w:i/>
                      <w:iCs/>
                      <w:sz w:val="20"/>
                      <w:szCs w:val="20"/>
                      <w:u w:val="single"/>
                    </w:rPr>
                    <w:t xml:space="preserve">          </w:t>
                  </w:r>
                  <w:r w:rsidR="003326AD" w:rsidRPr="00FE5473">
                    <w:rPr>
                      <w:rFonts w:ascii="Tahoma" w:hAnsi="Tahoma" w:cs="Tahoma"/>
                      <w:noProof/>
                      <w:sz w:val="20"/>
                      <w:szCs w:val="20"/>
                      <w:lang w:eastAsia="ru-RU"/>
                    </w:rPr>
                    <w:drawing>
                      <wp:inline distT="0" distB="0" distL="0" distR="0" wp14:anchorId="4DD236DE" wp14:editId="148FAF3A">
                        <wp:extent cx="518368" cy="857250"/>
                        <wp:effectExtent l="0" t="0" r="0" b="0"/>
                        <wp:docPr id="68" name="Рисунок 68" descr="https://norden.group/images/detailed/11/%D0%A2%D0%B5%D1%85%D0%BD%D0%BE_%D0%9B%D0%91_%D0%A7%D0%B5%D1%80%D0%BD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orden.group/images/detailed/11/%D0%A2%D0%B5%D1%85%D0%BD%D0%BE_%D0%9B%D0%91_%D0%A7%D0%B5%D1%80%D0%BD_3.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3241" t="10470" r="17508" b="3615"/>
                                <a:stretch/>
                              </pic:blipFill>
                              <pic:spPr bwMode="auto">
                                <a:xfrm>
                                  <a:off x="0" y="0"/>
                                  <a:ext cx="524978" cy="868181"/>
                                </a:xfrm>
                                <a:prstGeom prst="rect">
                                  <a:avLst/>
                                </a:prstGeom>
                                <a:noFill/>
                                <a:ln>
                                  <a:noFill/>
                                </a:ln>
                                <a:extLst>
                                  <a:ext uri="{53640926-AAD7-44D8-BBD7-CCE9431645EC}">
                                    <a14:shadowObscured xmlns:a14="http://schemas.microsoft.com/office/drawing/2010/main"/>
                                  </a:ext>
                                </a:extLst>
                              </pic:spPr>
                            </pic:pic>
                          </a:graphicData>
                        </a:graphic>
                      </wp:inline>
                    </w:drawing>
                  </w:r>
                  <w:r w:rsidRPr="00FE5473">
                    <w:rPr>
                      <w:rFonts w:ascii="Tahoma" w:hAnsi="Tahoma" w:cs="Tahoma"/>
                      <w:b/>
                      <w:i/>
                      <w:iCs/>
                      <w:sz w:val="20"/>
                      <w:szCs w:val="20"/>
                      <w:u w:val="single"/>
                    </w:rPr>
                    <w:t xml:space="preserve">                         </w:t>
                  </w:r>
                </w:p>
              </w:tc>
            </w:tr>
          </w:tbl>
          <w:p w:rsidR="00FE5473" w:rsidRPr="00FE5473" w:rsidRDefault="00FE5473" w:rsidP="00FE5473">
            <w:pPr>
              <w:spacing w:line="240" w:lineRule="auto"/>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2234E2" w:rsidP="00FE5473">
            <w:pPr>
              <w:spacing w:line="240" w:lineRule="auto"/>
              <w:jc w:val="center"/>
              <w:rPr>
                <w:rFonts w:ascii="Tahoma" w:hAnsi="Tahoma" w:cs="Tahoma"/>
                <w:color w:val="000000"/>
                <w:sz w:val="20"/>
                <w:szCs w:val="20"/>
              </w:rPr>
            </w:pPr>
            <w:r>
              <w:rPr>
                <w:rFonts w:ascii="Tahoma" w:hAnsi="Tahoma" w:cs="Tahoma"/>
                <w:color w:val="000000"/>
                <w:sz w:val="20"/>
                <w:szCs w:val="20"/>
              </w:rPr>
              <w:t>20</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Стол для переговоров D-3000*750</w:t>
            </w:r>
          </w:p>
        </w:tc>
        <w:tc>
          <w:tcPr>
            <w:tcW w:w="3544"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стола (Диаметр*Высота (далее по тексту – Д*В)): Д- 3000*750 миллиметров (далее по тексту –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Стол переговорный состоит из не менее 6 столов, размер каждого стола не менее 1477(766)*700*750</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Столешница изготовлена из ламинированной древесностружечной плиты (далее по тексту - ЛДСП). Толщина столешницы - не менее 22 мм, радиусной формы, края облицованы </w:t>
            </w:r>
            <w:proofErr w:type="spellStart"/>
            <w:r w:rsidRPr="00FE5473">
              <w:rPr>
                <w:rFonts w:ascii="Tahoma" w:hAnsi="Tahoma" w:cs="Tahoma"/>
                <w:color w:val="000000"/>
                <w:sz w:val="20"/>
                <w:szCs w:val="20"/>
              </w:rPr>
              <w:t>противоударной</w:t>
            </w:r>
            <w:proofErr w:type="spellEnd"/>
            <w:r w:rsidRPr="00FE5473">
              <w:rPr>
                <w:rFonts w:ascii="Tahoma" w:hAnsi="Tahoma" w:cs="Tahoma"/>
                <w:color w:val="000000"/>
                <w:sz w:val="20"/>
                <w:szCs w:val="20"/>
              </w:rPr>
              <w:t xml:space="preserve"> кромкой из поливинилхлорида (далее по тексту – ПВХ) толщиной не менее 2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Столешница устанавливается на цельносварной П – образный каркас, из металлической профильной трубы квадратного сечения не менее 60*30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Каркас имеет опоры с тонкой регулировкой под неровности </w:t>
            </w:r>
            <w:r w:rsidRPr="00FE5473">
              <w:rPr>
                <w:rFonts w:ascii="Tahoma" w:hAnsi="Tahoma" w:cs="Tahoma"/>
                <w:color w:val="000000"/>
                <w:sz w:val="20"/>
                <w:szCs w:val="20"/>
              </w:rPr>
              <w:lastRenderedPageBreak/>
              <w:t xml:space="preserve">пола. Опоры соединяются между собой сварной траверсой. Сварные швы металлических опор ровные, плотные и зачищены от шлака и брызг. Прожоги, трещины, наплывы, </w:t>
            </w:r>
            <w:proofErr w:type="spellStart"/>
            <w:r w:rsidRPr="00FE5473">
              <w:rPr>
                <w:rFonts w:ascii="Tahoma" w:hAnsi="Tahoma" w:cs="Tahoma"/>
                <w:color w:val="000000"/>
                <w:sz w:val="20"/>
                <w:szCs w:val="20"/>
              </w:rPr>
              <w:t>непроваренные</w:t>
            </w:r>
            <w:proofErr w:type="spellEnd"/>
            <w:r w:rsidRPr="00FE5473">
              <w:rPr>
                <w:rFonts w:ascii="Tahoma" w:hAnsi="Tahoma" w:cs="Tahoma"/>
                <w:color w:val="000000"/>
                <w:sz w:val="20"/>
                <w:szCs w:val="20"/>
              </w:rPr>
              <w:t xml:space="preserve"> места и шлаковые включения отсутствуют. Каркас покрыт порошковой краской. Стол комплектуется системой соединения столов (система клик).</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Крепление столешницы к опорам - скрытое, сборка осуществляется при помощи латунных втулок и стальных винтов.</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кромки из ПВХ и краски каркаса</w:t>
            </w:r>
            <w:r w:rsidR="00AD64E1">
              <w:rPr>
                <w:rFonts w:ascii="Tahoma" w:hAnsi="Tahoma" w:cs="Tahoma"/>
                <w:color w:val="000000"/>
                <w:sz w:val="20"/>
                <w:szCs w:val="20"/>
              </w:rPr>
              <w:t xml:space="preserve"> – по согласованию с Заказчиком</w:t>
            </w:r>
            <w:r w:rsidRPr="00FE5473">
              <w:rPr>
                <w:rFonts w:ascii="Tahoma" w:hAnsi="Tahoma" w:cs="Tahoma"/>
                <w:color w:val="000000"/>
                <w:sz w:val="20"/>
                <w:szCs w:val="20"/>
              </w:rPr>
              <w:t xml:space="preserve">. </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  Эскиз:</w:t>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sz w:val="20"/>
                <w:szCs w:val="20"/>
                <w:lang w:eastAsia="ru-RU"/>
              </w:rPr>
              <w:drawing>
                <wp:inline distT="0" distB="0" distL="0" distR="0" wp14:anchorId="57C92502" wp14:editId="5A9DB336">
                  <wp:extent cx="1768415" cy="1013203"/>
                  <wp:effectExtent l="0" t="0" r="381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адиусный стол - Эскиз - 3.jpg"/>
                          <pic:cNvPicPr/>
                        </pic:nvPicPr>
                        <pic:blipFill rotWithShape="1">
                          <a:blip r:embed="rId28" cstate="print">
                            <a:extLst>
                              <a:ext uri="{28A0092B-C50C-407E-A947-70E740481C1C}">
                                <a14:useLocalDpi xmlns:a14="http://schemas.microsoft.com/office/drawing/2010/main" val="0"/>
                              </a:ext>
                            </a:extLst>
                          </a:blip>
                          <a:srcRect l="6631" t="14611" r="4088" b="8403"/>
                          <a:stretch/>
                        </pic:blipFill>
                        <pic:spPr bwMode="auto">
                          <a:xfrm>
                            <a:off x="0" y="0"/>
                            <a:ext cx="1788733" cy="1024844"/>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sz w:val="20"/>
                <w:szCs w:val="20"/>
                <w:lang w:eastAsia="ru-RU"/>
              </w:rPr>
              <w:drawing>
                <wp:inline distT="0" distB="0" distL="0" distR="0" wp14:anchorId="6EF117A0" wp14:editId="32243C61">
                  <wp:extent cx="1302589" cy="1005112"/>
                  <wp:effectExtent l="0" t="0" r="0" b="508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адиусный стол - Эскиз - 1.jpg"/>
                          <pic:cNvPicPr/>
                        </pic:nvPicPr>
                        <pic:blipFill rotWithShape="1">
                          <a:blip r:embed="rId29" cstate="print">
                            <a:extLst>
                              <a:ext uri="{28A0092B-C50C-407E-A947-70E740481C1C}">
                                <a14:useLocalDpi xmlns:a14="http://schemas.microsoft.com/office/drawing/2010/main" val="0"/>
                              </a:ext>
                            </a:extLst>
                          </a:blip>
                          <a:srcRect l="14682" t="8553" r="16867" b="11954"/>
                          <a:stretch/>
                        </pic:blipFill>
                        <pic:spPr bwMode="auto">
                          <a:xfrm>
                            <a:off x="0" y="0"/>
                            <a:ext cx="1311192" cy="1011751"/>
                          </a:xfrm>
                          <a:prstGeom prst="rect">
                            <a:avLst/>
                          </a:prstGeom>
                          <a:ln>
                            <a:noFill/>
                          </a:ln>
                          <a:extLst>
                            <a:ext uri="{53640926-AAD7-44D8-BBD7-CCE9431645EC}">
                              <a14:shadowObscured xmlns:a14="http://schemas.microsoft.com/office/drawing/2010/main"/>
                            </a:ext>
                          </a:extLst>
                        </pic:spPr>
                      </pic:pic>
                    </a:graphicData>
                  </a:graphic>
                </wp:inline>
              </w:drawing>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sz w:val="20"/>
                <w:szCs w:val="20"/>
                <w:lang w:eastAsia="ru-RU"/>
              </w:rPr>
              <w:lastRenderedPageBreak/>
              <w:drawing>
                <wp:inline distT="0" distB="0" distL="0" distR="0" wp14:anchorId="332D1467" wp14:editId="637491FA">
                  <wp:extent cx="1561381" cy="881148"/>
                  <wp:effectExtent l="0" t="0" r="127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адиусный стол - Эскиз - 5.jpg"/>
                          <pic:cNvPicPr/>
                        </pic:nvPicPr>
                        <pic:blipFill rotWithShape="1">
                          <a:blip r:embed="rId30" cstate="print">
                            <a:extLst>
                              <a:ext uri="{28A0092B-C50C-407E-A947-70E740481C1C}">
                                <a14:useLocalDpi xmlns:a14="http://schemas.microsoft.com/office/drawing/2010/main" val="0"/>
                              </a:ext>
                            </a:extLst>
                          </a:blip>
                          <a:srcRect l="3788" t="13899" r="5988" b="9473"/>
                          <a:stretch/>
                        </pic:blipFill>
                        <pic:spPr bwMode="auto">
                          <a:xfrm>
                            <a:off x="0" y="0"/>
                            <a:ext cx="1569757" cy="885875"/>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sz w:val="20"/>
                <w:szCs w:val="20"/>
                <w:lang w:eastAsia="ru-RU"/>
              </w:rPr>
              <w:drawing>
                <wp:inline distT="0" distB="0" distL="0" distR="0" wp14:anchorId="0A110681" wp14:editId="4A333ECE">
                  <wp:extent cx="1647645" cy="815996"/>
                  <wp:effectExtent l="0" t="0" r="0" b="3175"/>
                  <wp:docPr id="72" name="Рисунок 72" descr="https://static.insales-cdn.com/images/products/1/7919/115089135/CLICK_CONNE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insales-cdn.com/images/products/1/7919/115089135/CLICK_CONNECTOR.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14366" b="21387"/>
                          <a:stretch/>
                        </pic:blipFill>
                        <pic:spPr bwMode="auto">
                          <a:xfrm>
                            <a:off x="0" y="0"/>
                            <a:ext cx="1674208" cy="82915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Стеновая панель с кашпо 3000*300*3120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(Ширина*Глубина*Высота (далее по тексту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Ш*Г*В)): мм. 3000*300*3120</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Стеновая панель и короб для кашпо</w:t>
            </w:r>
            <w:r w:rsidRPr="00FE5473">
              <w:rPr>
                <w:rFonts w:ascii="Tahoma" w:hAnsi="Tahoma" w:cs="Tahoma"/>
                <w:color w:val="000000"/>
                <w:sz w:val="20"/>
                <w:szCs w:val="20"/>
              </w:rPr>
              <w:t xml:space="preserve"> изготовлены из МДФ в пленке, толщиной не менее 16 мм. Крепление стеновых панелей скрытое, по лицевой части все крепления отсутствуют. В коробе предусмотрено место для кашпо, пластиковое кашпо прямоугольной формы для живых цветов.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осуществляется с использованием эксцентриковых стяжек с латунной втулкой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МДФ в пленке</w:t>
            </w:r>
            <w:r w:rsidR="00AD64E1">
              <w:rPr>
                <w:rFonts w:ascii="Tahoma" w:hAnsi="Tahoma" w:cs="Tahoma"/>
                <w:color w:val="000000"/>
                <w:sz w:val="20"/>
                <w:szCs w:val="20"/>
              </w:rPr>
              <w:t xml:space="preserve"> – по согласованию с Заказчиком</w:t>
            </w:r>
            <w:r w:rsidRPr="00FE5473">
              <w:rPr>
                <w:rFonts w:ascii="Tahoma" w:hAnsi="Tahoma" w:cs="Tahoma"/>
                <w:color w:val="000000"/>
                <w:sz w:val="20"/>
                <w:szCs w:val="20"/>
              </w:rPr>
              <w:t xml:space="preserve">. </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2AFD4AAA" wp14:editId="52262FD4">
                  <wp:extent cx="1256701" cy="1445120"/>
                  <wp:effectExtent l="0" t="0" r="635" b="317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Стенка с кашпо - Эскиз - 1.jpg"/>
                          <pic:cNvPicPr/>
                        </pic:nvPicPr>
                        <pic:blipFill rotWithShape="1">
                          <a:blip r:embed="rId32" cstate="print">
                            <a:extLst>
                              <a:ext uri="{28A0092B-C50C-407E-A947-70E740481C1C}">
                                <a14:useLocalDpi xmlns:a14="http://schemas.microsoft.com/office/drawing/2010/main" val="0"/>
                              </a:ext>
                            </a:extLst>
                          </a:blip>
                          <a:srcRect l="21312" r="20906"/>
                          <a:stretch/>
                        </pic:blipFill>
                        <pic:spPr bwMode="auto">
                          <a:xfrm>
                            <a:off x="0" y="0"/>
                            <a:ext cx="1260847" cy="1449888"/>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1E05AA37" wp14:editId="5A5FBD6C">
                  <wp:extent cx="1302732" cy="1444565"/>
                  <wp:effectExtent l="0" t="0" r="0" b="381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Стенка с кашпо - Эскиз - 2.jpg"/>
                          <pic:cNvPicPr/>
                        </pic:nvPicPr>
                        <pic:blipFill rotWithShape="1">
                          <a:blip r:embed="rId33" cstate="print">
                            <a:extLst>
                              <a:ext uri="{28A0092B-C50C-407E-A947-70E740481C1C}">
                                <a14:useLocalDpi xmlns:a14="http://schemas.microsoft.com/office/drawing/2010/main" val="0"/>
                              </a:ext>
                            </a:extLst>
                          </a:blip>
                          <a:srcRect l="19417" r="20662"/>
                          <a:stretch/>
                        </pic:blipFill>
                        <pic:spPr bwMode="auto">
                          <a:xfrm>
                            <a:off x="0" y="0"/>
                            <a:ext cx="1307310" cy="1449641"/>
                          </a:xfrm>
                          <a:prstGeom prst="rect">
                            <a:avLst/>
                          </a:prstGeom>
                          <a:ln>
                            <a:noFill/>
                          </a:ln>
                          <a:extLst>
                            <a:ext uri="{53640926-AAD7-44D8-BBD7-CCE9431645EC}">
                              <a14:shadowObscured xmlns:a14="http://schemas.microsoft.com/office/drawing/2010/main"/>
                            </a:ext>
                          </a:extLst>
                        </pic:spPr>
                      </pic:pic>
                    </a:graphicData>
                  </a:graphic>
                </wp:inline>
              </w:drawing>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sz w:val="20"/>
                <w:szCs w:val="20"/>
                <w:lang w:eastAsia="ru-RU"/>
              </w:rPr>
              <w:drawing>
                <wp:inline distT="0" distB="0" distL="0" distR="0" wp14:anchorId="25F2AFFA" wp14:editId="6A55D831">
                  <wp:extent cx="1958196" cy="713848"/>
                  <wp:effectExtent l="0" t="0" r="4445"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1698" t="35202" r="62039" b="30766"/>
                          <a:stretch/>
                        </pic:blipFill>
                        <pic:spPr bwMode="auto">
                          <a:xfrm>
                            <a:off x="0" y="0"/>
                            <a:ext cx="1972192" cy="718950"/>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26541E"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Шкаф купе в переговорную 1467*750*2930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шкафа (Ш*Г*В): 1467*750*2930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Топ, полки и каркас</w:t>
            </w:r>
            <w:r w:rsidRPr="00FE5473">
              <w:rPr>
                <w:rFonts w:ascii="Tahoma" w:hAnsi="Tahoma" w:cs="Tahoma"/>
                <w:color w:val="000000"/>
                <w:sz w:val="20"/>
                <w:szCs w:val="20"/>
              </w:rPr>
              <w:t xml:space="preserve"> изготовлен из ЛДСП. Толщина - не менее 16 мм. На всех видимых частях кромка из ПВХ - толщиной не менее 2 мм, на невидимых частях толщиной не менее 0,4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Фасады</w:t>
            </w:r>
            <w:r w:rsidRPr="00FE5473">
              <w:rPr>
                <w:rFonts w:ascii="Tahoma" w:hAnsi="Tahoma" w:cs="Tahoma"/>
                <w:color w:val="000000"/>
                <w:sz w:val="20"/>
                <w:szCs w:val="20"/>
              </w:rPr>
              <w:t xml:space="preserve"> изготовлены из ЛДСП </w:t>
            </w:r>
            <w:r w:rsidRPr="00FE5473">
              <w:rPr>
                <w:rFonts w:ascii="Tahoma" w:hAnsi="Tahoma" w:cs="Tahoma"/>
                <w:color w:val="000000"/>
                <w:sz w:val="20"/>
                <w:szCs w:val="20"/>
              </w:rPr>
              <w:lastRenderedPageBreak/>
              <w:t xml:space="preserve">толщиной не менее 10 мм в алюминиевой раме. Фасады в системе имеют алюминиевое обрамление толщиной не менее 10 мм. Каждый фасад делится на не менее 2 алюминиевые вставки, для жесткости.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 xml:space="preserve">Система раздвижных дверей – </w:t>
            </w:r>
            <w:r w:rsidRPr="00FE5473">
              <w:rPr>
                <w:rFonts w:ascii="Tahoma" w:hAnsi="Tahoma" w:cs="Tahoma"/>
                <w:color w:val="000000"/>
                <w:sz w:val="20"/>
                <w:szCs w:val="20"/>
              </w:rPr>
              <w:t>изготовлена первичного алюминиевого профиля. Открывание и закрывание дверей рассчитано на не менее 110 000 циклов. Верхние двери на невидимых кронштейнах со скрытой верхней направляющей. Нижние направляющие накладные. Ручки интегрированы в профиль фасадов.</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Корпус устанавливается на регулируемые опоры высотой не менее 30 мм с тонкой регулировкой под неровности пола.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изделия осуществляется с помощью эксцентриковых стяжек с латунными втулками и распорным механизмом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 xml:space="preserve"> для обеспечения максимально надежной сборки конструкции.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и кромки из ПВ</w:t>
            </w:r>
            <w:r w:rsidR="00AD64E1">
              <w:rPr>
                <w:rFonts w:ascii="Tahoma" w:hAnsi="Tahoma" w:cs="Tahoma"/>
                <w:color w:val="000000"/>
                <w:sz w:val="20"/>
                <w:szCs w:val="20"/>
              </w:rPr>
              <w:t>Х– по согласованию с Заказчиком</w:t>
            </w:r>
            <w:r w:rsidRPr="00FE5473">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7A53CFDA" wp14:editId="7C59C84A">
                  <wp:extent cx="873451" cy="1323833"/>
                  <wp:effectExtent l="0" t="0" r="317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Шкаф 1 - Эскиз - 1.jpg"/>
                          <pic:cNvPicPr/>
                        </pic:nvPicPr>
                        <pic:blipFill rotWithShape="1">
                          <a:blip r:embed="rId35" cstate="print">
                            <a:extLst>
                              <a:ext uri="{28A0092B-C50C-407E-A947-70E740481C1C}">
                                <a14:useLocalDpi xmlns:a14="http://schemas.microsoft.com/office/drawing/2010/main" val="0"/>
                              </a:ext>
                            </a:extLst>
                          </a:blip>
                          <a:srcRect l="27910" r="28249"/>
                          <a:stretch/>
                        </pic:blipFill>
                        <pic:spPr bwMode="auto">
                          <a:xfrm>
                            <a:off x="0" y="0"/>
                            <a:ext cx="876918" cy="1329088"/>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1B65C6E1" wp14:editId="2A8B734A">
                  <wp:extent cx="765948" cy="1318744"/>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Шкаф 1 - Эскиз - 2.jpg"/>
                          <pic:cNvPicPr/>
                        </pic:nvPicPr>
                        <pic:blipFill rotWithShape="1">
                          <a:blip r:embed="rId36" cstate="print">
                            <a:extLst>
                              <a:ext uri="{28A0092B-C50C-407E-A947-70E740481C1C}">
                                <a14:useLocalDpi xmlns:a14="http://schemas.microsoft.com/office/drawing/2010/main" val="0"/>
                              </a:ext>
                            </a:extLst>
                          </a:blip>
                          <a:srcRect l="30720" r="30687"/>
                          <a:stretch/>
                        </pic:blipFill>
                        <pic:spPr bwMode="auto">
                          <a:xfrm>
                            <a:off x="0" y="0"/>
                            <a:ext cx="779129" cy="1341437"/>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FE5473"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FE5473" w:rsidRPr="00FE5473" w:rsidRDefault="00FE5473" w:rsidP="00FE5473">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FE5473" w:rsidRPr="00FE5473" w:rsidRDefault="00FE5473" w:rsidP="00FE5473">
            <w:pPr>
              <w:spacing w:line="240" w:lineRule="auto"/>
              <w:rPr>
                <w:rFonts w:ascii="Tahoma" w:hAnsi="Tahoma" w:cs="Tahoma"/>
                <w:b/>
                <w:i/>
                <w:color w:val="000000"/>
                <w:sz w:val="20"/>
                <w:szCs w:val="20"/>
              </w:rPr>
            </w:pPr>
            <w:r w:rsidRPr="00FE5473">
              <w:rPr>
                <w:rFonts w:ascii="Tahoma" w:hAnsi="Tahoma" w:cs="Tahoma"/>
                <w:b/>
                <w:i/>
                <w:color w:val="000000"/>
                <w:sz w:val="20"/>
                <w:szCs w:val="20"/>
              </w:rPr>
              <w:t>Тумба для оборудования 800*800*500</w:t>
            </w:r>
          </w:p>
        </w:tc>
        <w:tc>
          <w:tcPr>
            <w:tcW w:w="3544" w:type="dxa"/>
            <w:tcBorders>
              <w:top w:val="single" w:sz="4" w:space="0" w:color="auto"/>
              <w:left w:val="nil"/>
              <w:bottom w:val="single" w:sz="4" w:space="0" w:color="auto"/>
              <w:right w:val="single" w:sz="4" w:space="0" w:color="auto"/>
            </w:tcBorders>
            <w:shd w:val="clear" w:color="000000" w:fill="FFFFFF"/>
          </w:tcPr>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(Ш*Г*В): 800*800*500 мм.</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Изделие изготовлено из ЛДСП толщиной не менее 16 мм, края облицованы </w:t>
            </w:r>
            <w:proofErr w:type="spellStart"/>
            <w:r w:rsidRPr="00FE5473">
              <w:rPr>
                <w:rFonts w:ascii="Tahoma" w:hAnsi="Tahoma" w:cs="Tahoma"/>
                <w:color w:val="000000"/>
                <w:sz w:val="20"/>
                <w:szCs w:val="20"/>
              </w:rPr>
              <w:t>противоударной</w:t>
            </w:r>
            <w:proofErr w:type="spellEnd"/>
            <w:r w:rsidRPr="00FE5473">
              <w:rPr>
                <w:rFonts w:ascii="Tahoma" w:hAnsi="Tahoma" w:cs="Tahoma"/>
                <w:color w:val="000000"/>
                <w:sz w:val="20"/>
                <w:szCs w:val="20"/>
              </w:rPr>
              <w:t xml:space="preserve"> кромкой из ПВХ толщиной не менее 2 мм. Тумба служить как подставка для оборудования и место для хранения проводов. Тумба имеет мебельные заглушки (кабель-канал) в количестве 2 шт. в цвет ЛДСП.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Опоры - регулируемые, М6, с </w:t>
            </w:r>
            <w:proofErr w:type="spellStart"/>
            <w:r w:rsidRPr="00FE5473">
              <w:rPr>
                <w:rFonts w:ascii="Tahoma" w:hAnsi="Tahoma" w:cs="Tahoma"/>
                <w:color w:val="000000"/>
                <w:sz w:val="20"/>
                <w:szCs w:val="20"/>
              </w:rPr>
              <w:t>футоркой</w:t>
            </w:r>
            <w:proofErr w:type="spellEnd"/>
            <w:r w:rsidRPr="00FE5473">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На тумбе предусмотрена распашные двери для доступа к проводке. </w:t>
            </w:r>
            <w:r w:rsidRPr="00FE5473">
              <w:rPr>
                <w:rFonts w:ascii="Tahoma" w:hAnsi="Tahoma" w:cs="Tahoma"/>
                <w:sz w:val="20"/>
                <w:szCs w:val="20"/>
              </w:rPr>
              <w:t xml:space="preserve"> </w:t>
            </w:r>
            <w:r w:rsidRPr="00FE5473">
              <w:rPr>
                <w:rFonts w:ascii="Tahoma" w:hAnsi="Tahoma" w:cs="Tahoma"/>
                <w:color w:val="000000"/>
                <w:sz w:val="20"/>
                <w:szCs w:val="20"/>
              </w:rPr>
              <w:t xml:space="preserve">На распашных фасадах устанавливаются петли, ответная планка крепится </w:t>
            </w:r>
            <w:proofErr w:type="spellStart"/>
            <w:r w:rsidRPr="00FE5473">
              <w:rPr>
                <w:rFonts w:ascii="Tahoma" w:hAnsi="Tahoma" w:cs="Tahoma"/>
                <w:color w:val="000000"/>
                <w:sz w:val="20"/>
                <w:szCs w:val="20"/>
              </w:rPr>
              <w:t>евровинтом</w:t>
            </w:r>
            <w:proofErr w:type="spellEnd"/>
            <w:r w:rsidRPr="00FE5473">
              <w:rPr>
                <w:rFonts w:ascii="Tahoma" w:hAnsi="Tahoma" w:cs="Tahoma"/>
                <w:color w:val="000000"/>
                <w:sz w:val="20"/>
                <w:szCs w:val="20"/>
              </w:rPr>
              <w:t>. На фасадах устанавливаются система TIP ON (открывание с нажатия).</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изделия осуществляется с помощью эксцентриковых стяжек с </w:t>
            </w:r>
            <w:r w:rsidRPr="00FE5473">
              <w:rPr>
                <w:rFonts w:ascii="Tahoma" w:hAnsi="Tahoma" w:cs="Tahoma"/>
                <w:color w:val="000000"/>
                <w:sz w:val="20"/>
                <w:szCs w:val="20"/>
              </w:rPr>
              <w:lastRenderedPageBreak/>
              <w:t xml:space="preserve">латунными втулками и распорным механизмом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 xml:space="preserve"> для обеспечения максимально надежной сборки конструкции. </w:t>
            </w:r>
          </w:p>
          <w:p w:rsidR="00FE5473" w:rsidRPr="00FE5473" w:rsidRDefault="00FE5473" w:rsidP="00FE5473">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и кромки из ПВ</w:t>
            </w:r>
            <w:r w:rsidR="00AD64E1">
              <w:rPr>
                <w:rFonts w:ascii="Tahoma" w:hAnsi="Tahoma" w:cs="Tahoma"/>
                <w:color w:val="000000"/>
                <w:sz w:val="20"/>
                <w:szCs w:val="20"/>
              </w:rPr>
              <w:t>Х– по согласованию с Заказчиком</w:t>
            </w:r>
            <w:r w:rsidRPr="00FE5473">
              <w:rPr>
                <w:rFonts w:ascii="Tahoma" w:hAnsi="Tahoma" w:cs="Tahoma"/>
                <w:color w:val="000000"/>
                <w:sz w:val="20"/>
                <w:szCs w:val="20"/>
              </w:rPr>
              <w:t>.</w:t>
            </w:r>
          </w:p>
          <w:p w:rsidR="00FE5473" w:rsidRPr="00FE5473" w:rsidRDefault="00FE5473" w:rsidP="00FE5473">
            <w:pPr>
              <w:widowControl w:val="0"/>
              <w:spacing w:line="240" w:lineRule="auto"/>
              <w:rPr>
                <w:rFonts w:ascii="Tahoma" w:hAnsi="Tahoma" w:cs="Tahoma"/>
                <w:color w:val="000000"/>
                <w:sz w:val="20"/>
                <w:szCs w:val="20"/>
              </w:rPr>
            </w:pPr>
          </w:p>
          <w:p w:rsidR="00FE5473" w:rsidRPr="00FE5473" w:rsidRDefault="00FE5473" w:rsidP="00FE5473">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FE5473" w:rsidRPr="00FE5473" w:rsidRDefault="00FE5473" w:rsidP="00FE5473">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42D2B7A6" wp14:editId="28DC2603">
                  <wp:extent cx="1552755" cy="1104182"/>
                  <wp:effectExtent l="0" t="0" r="0" b="127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Тумба - Эскиз - 1.jpg"/>
                          <pic:cNvPicPr/>
                        </pic:nvPicPr>
                        <pic:blipFill rotWithShape="1">
                          <a:blip r:embed="rId37" cstate="print">
                            <a:extLst>
                              <a:ext uri="{28A0092B-C50C-407E-A947-70E740481C1C}">
                                <a14:useLocalDpi xmlns:a14="http://schemas.microsoft.com/office/drawing/2010/main" val="0"/>
                              </a:ext>
                            </a:extLst>
                          </a:blip>
                          <a:srcRect l="13971" t="12473" r="11427" b="7687"/>
                          <a:stretch/>
                        </pic:blipFill>
                        <pic:spPr bwMode="auto">
                          <a:xfrm>
                            <a:off x="0" y="0"/>
                            <a:ext cx="1575546" cy="1120389"/>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20AAF83D" wp14:editId="5A020A02">
                  <wp:extent cx="1432317" cy="1027437"/>
                  <wp:effectExtent l="0" t="0" r="0" b="127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Тумба - Эскиз - 2.jpg"/>
                          <pic:cNvPicPr/>
                        </pic:nvPicPr>
                        <pic:blipFill rotWithShape="1">
                          <a:blip r:embed="rId38" cstate="print">
                            <a:extLst>
                              <a:ext uri="{28A0092B-C50C-407E-A947-70E740481C1C}">
                                <a14:useLocalDpi xmlns:a14="http://schemas.microsoft.com/office/drawing/2010/main" val="0"/>
                              </a:ext>
                            </a:extLst>
                          </a:blip>
                          <a:srcRect l="11840" t="11404" r="10243" b="4480"/>
                          <a:stretch/>
                        </pic:blipFill>
                        <pic:spPr bwMode="auto">
                          <a:xfrm>
                            <a:off x="0" y="0"/>
                            <a:ext cx="1465846" cy="1051488"/>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FE5473" w:rsidRPr="00FE5473" w:rsidRDefault="00FE5473" w:rsidP="00FE5473">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FE5473" w:rsidRPr="00FE5473" w:rsidRDefault="00FE5473" w:rsidP="00FE5473">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sidRPr="00FE5473">
              <w:rPr>
                <w:rFonts w:ascii="Tahoma" w:hAnsi="Tahoma" w:cs="Tahoma"/>
                <w:b/>
                <w:i/>
                <w:color w:val="000000"/>
                <w:sz w:val="20"/>
                <w:szCs w:val="20"/>
              </w:rPr>
              <w:t>Кухонный гарнитур 1800*600(320)*900(600)</w:t>
            </w:r>
          </w:p>
        </w:tc>
        <w:tc>
          <w:tcPr>
            <w:tcW w:w="3544" w:type="dxa"/>
            <w:tcBorders>
              <w:top w:val="single" w:sz="4" w:space="0" w:color="auto"/>
              <w:left w:val="nil"/>
              <w:bottom w:val="single" w:sz="4" w:space="0" w:color="auto"/>
              <w:right w:val="single" w:sz="4" w:space="0" w:color="auto"/>
            </w:tcBorders>
            <w:shd w:val="clear" w:color="000000" w:fill="FFFFFF"/>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(Ширина*Глубина*Высота (далее по тексту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Ш*Г*В)): мм. 1800*600 (320) *900 (600)</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Кухонный гарнитур состоит из напольных и навесных модулей.</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Столешница цельная, изготовлена из ЛДСП, толщиной не менее 32 мм, кромка на всех видимых частях </w:t>
            </w:r>
            <w:r w:rsidRPr="00FE5473">
              <w:rPr>
                <w:rFonts w:ascii="Tahoma" w:hAnsi="Tahoma" w:cs="Tahoma"/>
                <w:color w:val="000000"/>
                <w:sz w:val="20"/>
                <w:szCs w:val="20"/>
              </w:rPr>
              <w:lastRenderedPageBreak/>
              <w:t xml:space="preserve">толщиной не менее 2 мм, в остальных не менее 0,4 мм.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На столешнице предусмотрен пластиковый плинтус на всю длину столешницы.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Каркас и топ навесных модулей изготовлены из ламинированной древесностружечной плиты (далее по тексту – ЛДСП) толщиной не менее 16 мм. Кромка – из поливинилхлорида (далее по тексту – ПВХ), на всех видимых частях топа - толщиной не менее 2 мм, в остальных - не менее 0,4 мм.</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Фасады изготовлены из древесноволокнистой плиты средней плотности (далее по тексту – МДФ) в пленке. На распашных фасадах установлены петли с доводчиками, ответная планка крепится </w:t>
            </w:r>
            <w:proofErr w:type="spellStart"/>
            <w:r w:rsidRPr="00FE5473">
              <w:rPr>
                <w:rFonts w:ascii="Tahoma" w:hAnsi="Tahoma" w:cs="Tahoma"/>
                <w:color w:val="000000"/>
                <w:sz w:val="20"/>
                <w:szCs w:val="20"/>
              </w:rPr>
              <w:t>евровинтом</w:t>
            </w:r>
            <w:proofErr w:type="spellEnd"/>
            <w:r w:rsidRPr="00FE5473">
              <w:rPr>
                <w:rFonts w:ascii="Tahoma" w:hAnsi="Tahoma" w:cs="Tahoma"/>
                <w:color w:val="000000"/>
                <w:sz w:val="20"/>
                <w:szCs w:val="20"/>
              </w:rPr>
              <w:t>. Ручки – на нижних фасадах металлические торцевые, на навесных фасадах система</w:t>
            </w:r>
            <w:r w:rsidRPr="00FE5473">
              <w:rPr>
                <w:rFonts w:ascii="Tahoma" w:hAnsi="Tahoma" w:cs="Tahoma"/>
                <w:sz w:val="20"/>
                <w:szCs w:val="20"/>
              </w:rPr>
              <w:t xml:space="preserve"> </w:t>
            </w:r>
            <w:r w:rsidRPr="00FE5473">
              <w:rPr>
                <w:rFonts w:ascii="Tahoma" w:hAnsi="Tahoma" w:cs="Tahoma"/>
                <w:color w:val="000000"/>
                <w:sz w:val="20"/>
                <w:szCs w:val="20"/>
              </w:rPr>
              <w:t>TIP ON (открывание с нажатия).</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Полки изготовлены из ЛДСП толщиной не менее 16 мм. Кромка – из ПВХ, на всех видимых частях - толщиной не менее 2 мм, в остальных - не менее 0,4 мм.</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Корпус устанавливается на регулируемые опоры высотой не менее 100 мм с тонкой регулировкой под неровности пола.</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lastRenderedPageBreak/>
              <w:t>Материал задней стенки - ламинированная древесноволокнистая плита высокой плотности (далее по тексту – ЛХДФ) толщиной не менее 3,2 мм. Задняя стенка – цельная, не допускается разделение на части к каждому модулю.</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Цоколь закрыт панелью из МДФ в цвет фасадов на высоту опор.</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осуществляется с использованием эксцентриковых стяжек с латунной втулкой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МДФ в пленке и ручек</w:t>
            </w:r>
            <w:r w:rsidR="00AD64E1">
              <w:rPr>
                <w:rFonts w:ascii="Tahoma" w:hAnsi="Tahoma" w:cs="Tahoma"/>
                <w:color w:val="000000"/>
                <w:sz w:val="20"/>
                <w:szCs w:val="20"/>
              </w:rPr>
              <w:t xml:space="preserve"> – по согласованию с Заказчиком</w:t>
            </w:r>
            <w:r w:rsidRPr="00FE5473">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4905F968" wp14:editId="053DEF90">
                  <wp:extent cx="1164566" cy="1384618"/>
                  <wp:effectExtent l="0" t="0" r="0" b="635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Кухонный гарнитур - Эскиз - 1.jpg"/>
                          <pic:cNvPicPr/>
                        </pic:nvPicPr>
                        <pic:blipFill rotWithShape="1">
                          <a:blip r:embed="rId39" cstate="print">
                            <a:extLst>
                              <a:ext uri="{28A0092B-C50C-407E-A947-70E740481C1C}">
                                <a14:useLocalDpi xmlns:a14="http://schemas.microsoft.com/office/drawing/2010/main" val="0"/>
                              </a:ext>
                            </a:extLst>
                          </a:blip>
                          <a:srcRect l="21785" r="22329"/>
                          <a:stretch/>
                        </pic:blipFill>
                        <pic:spPr bwMode="auto">
                          <a:xfrm>
                            <a:off x="0" y="0"/>
                            <a:ext cx="1171830" cy="1393254"/>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lastRenderedPageBreak/>
              <w:drawing>
                <wp:inline distT="0" distB="0" distL="0" distR="0" wp14:anchorId="341C268E" wp14:editId="36FFD4C0">
                  <wp:extent cx="1095555" cy="1378399"/>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Кухонный гарнитур - Эскиз - 2.jpg"/>
                          <pic:cNvPicPr/>
                        </pic:nvPicPr>
                        <pic:blipFill rotWithShape="1">
                          <a:blip r:embed="rId40" cstate="print">
                            <a:extLst>
                              <a:ext uri="{28A0092B-C50C-407E-A947-70E740481C1C}">
                                <a14:useLocalDpi xmlns:a14="http://schemas.microsoft.com/office/drawing/2010/main" val="0"/>
                              </a:ext>
                            </a:extLst>
                          </a:blip>
                          <a:srcRect l="23679" r="23509"/>
                          <a:stretch/>
                        </pic:blipFill>
                        <pic:spPr bwMode="auto">
                          <a:xfrm>
                            <a:off x="0" y="0"/>
                            <a:ext cx="1103656" cy="1388592"/>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sidRPr="00FE5473">
              <w:rPr>
                <w:rFonts w:ascii="Tahoma" w:hAnsi="Tahoma" w:cs="Tahoma"/>
                <w:b/>
                <w:i/>
                <w:color w:val="000000"/>
                <w:sz w:val="20"/>
                <w:szCs w:val="20"/>
              </w:rPr>
              <w:t xml:space="preserve">Стойка </w:t>
            </w:r>
            <w:proofErr w:type="spellStart"/>
            <w:r w:rsidRPr="00FE5473">
              <w:rPr>
                <w:rFonts w:ascii="Tahoma" w:hAnsi="Tahoma" w:cs="Tahoma"/>
                <w:b/>
                <w:i/>
                <w:color w:val="000000"/>
                <w:sz w:val="20"/>
                <w:szCs w:val="20"/>
              </w:rPr>
              <w:t>ресепшн</w:t>
            </w:r>
            <w:proofErr w:type="spellEnd"/>
            <w:r w:rsidRPr="00FE5473">
              <w:rPr>
                <w:rFonts w:ascii="Tahoma" w:hAnsi="Tahoma" w:cs="Tahoma"/>
                <w:b/>
                <w:i/>
                <w:color w:val="000000"/>
                <w:sz w:val="20"/>
                <w:szCs w:val="20"/>
              </w:rPr>
              <w:t xml:space="preserve"> 2000*1900*1150(750)</w:t>
            </w:r>
          </w:p>
        </w:tc>
        <w:tc>
          <w:tcPr>
            <w:tcW w:w="3544"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тумбы (Ширина*Глубина*Высота (далее по тексту - Ш*Г*В)): мм. 2000*1900*1150(750)</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Стойка состоит из каркаса надстройки</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Надстройка, каркас и фронтальная панель</w:t>
            </w:r>
            <w:r w:rsidRPr="00FE5473">
              <w:rPr>
                <w:rFonts w:ascii="Tahoma" w:hAnsi="Tahoma" w:cs="Tahoma"/>
                <w:color w:val="000000"/>
                <w:sz w:val="20"/>
                <w:szCs w:val="20"/>
              </w:rPr>
              <w:t xml:space="preserve"> выполнены из ЛДСП толщиной 16 мм, на всех видимых частях кромка толщина кромки не менее 2 мм, в невидимых частях толщиной не менее 0,4 мм.</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Столешница</w:t>
            </w:r>
            <w:r w:rsidRPr="00FE5473">
              <w:rPr>
                <w:rFonts w:ascii="Tahoma" w:hAnsi="Tahoma" w:cs="Tahoma"/>
                <w:color w:val="000000"/>
                <w:sz w:val="20"/>
                <w:szCs w:val="20"/>
              </w:rPr>
              <w:t xml:space="preserve"> изготовлена из ЛДСП, толщина - не менее 22 мм. На столешнице предусмотрен прямоугольный металлический кабель канал не менее 160*80 для вывода проводов. Дизайн стойки согласно дизайн проекту.</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изделия осуществляется с помощью эксцентриковых стяжек с латунными втулками и распорным механизмом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 xml:space="preserve"> для </w:t>
            </w:r>
            <w:r w:rsidRPr="00FE5473">
              <w:rPr>
                <w:rFonts w:ascii="Tahoma" w:hAnsi="Tahoma" w:cs="Tahoma"/>
                <w:color w:val="000000"/>
                <w:sz w:val="20"/>
                <w:szCs w:val="20"/>
              </w:rPr>
              <w:lastRenderedPageBreak/>
              <w:t xml:space="preserve">обеспечения максимально надежной сборки конструкции. </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и кромки из ПВХ</w:t>
            </w:r>
            <w:r w:rsidR="00AD64E1">
              <w:rPr>
                <w:rFonts w:ascii="Tahoma" w:hAnsi="Tahoma" w:cs="Tahoma"/>
                <w:color w:val="000000"/>
                <w:sz w:val="20"/>
                <w:szCs w:val="20"/>
              </w:rPr>
              <w:t xml:space="preserve"> – по согласованию с Заказчиком.</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0F91A850" wp14:editId="61F2C161">
                  <wp:extent cx="1492370" cy="883586"/>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Стойка - Эскиз - 3.jpg"/>
                          <pic:cNvPicPr/>
                        </pic:nvPicPr>
                        <pic:blipFill rotWithShape="1">
                          <a:blip r:embed="rId41" cstate="print">
                            <a:extLst>
                              <a:ext uri="{28A0092B-C50C-407E-A947-70E740481C1C}">
                                <a14:useLocalDpi xmlns:a14="http://schemas.microsoft.com/office/drawing/2010/main" val="0"/>
                              </a:ext>
                            </a:extLst>
                          </a:blip>
                          <a:srcRect l="10656" t="21382" r="5731" b="4113"/>
                          <a:stretch/>
                        </pic:blipFill>
                        <pic:spPr bwMode="auto">
                          <a:xfrm>
                            <a:off x="0" y="0"/>
                            <a:ext cx="1498392" cy="887151"/>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38F1888C" wp14:editId="25102253">
                  <wp:extent cx="1431984" cy="956024"/>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Стойка - Эскиз - 2.jpg"/>
                          <pic:cNvPicPr/>
                        </pic:nvPicPr>
                        <pic:blipFill rotWithShape="1">
                          <a:blip r:embed="rId42" cstate="print">
                            <a:extLst>
                              <a:ext uri="{28A0092B-C50C-407E-A947-70E740481C1C}">
                                <a14:useLocalDpi xmlns:a14="http://schemas.microsoft.com/office/drawing/2010/main" val="0"/>
                              </a:ext>
                            </a:extLst>
                          </a:blip>
                          <a:srcRect l="9945" t="9265" r="7394" b="7681"/>
                          <a:stretch/>
                        </pic:blipFill>
                        <pic:spPr bwMode="auto">
                          <a:xfrm>
                            <a:off x="0" y="0"/>
                            <a:ext cx="1443460" cy="963686"/>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77019E38" wp14:editId="141FC2E8">
                  <wp:extent cx="1526876" cy="1151667"/>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Стойка - Эскиз - 1.jpg"/>
                          <pic:cNvPicPr/>
                        </pic:nvPicPr>
                        <pic:blipFill rotWithShape="1">
                          <a:blip r:embed="rId43" cstate="print">
                            <a:extLst>
                              <a:ext uri="{28A0092B-C50C-407E-A947-70E740481C1C}">
                                <a14:useLocalDpi xmlns:a14="http://schemas.microsoft.com/office/drawing/2010/main" val="0"/>
                              </a:ext>
                            </a:extLst>
                          </a:blip>
                          <a:srcRect l="5920" r="5987"/>
                          <a:stretch/>
                        </pic:blipFill>
                        <pic:spPr bwMode="auto">
                          <a:xfrm>
                            <a:off x="0" y="0"/>
                            <a:ext cx="1534735" cy="1157595"/>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proofErr w:type="spellStart"/>
            <w:r w:rsidRPr="00FE5473">
              <w:rPr>
                <w:rFonts w:ascii="Tahoma" w:hAnsi="Tahoma" w:cs="Tahoma"/>
                <w:b/>
                <w:i/>
                <w:color w:val="000000"/>
                <w:sz w:val="20"/>
                <w:szCs w:val="20"/>
              </w:rPr>
              <w:t>Подкатная</w:t>
            </w:r>
            <w:proofErr w:type="spellEnd"/>
            <w:r w:rsidRPr="00FE5473">
              <w:rPr>
                <w:rFonts w:ascii="Tahoma" w:hAnsi="Tahoma" w:cs="Tahoma"/>
                <w:b/>
                <w:i/>
                <w:color w:val="000000"/>
                <w:sz w:val="20"/>
                <w:szCs w:val="20"/>
              </w:rPr>
              <w:t xml:space="preserve"> тумба к стойке 450*450*630</w:t>
            </w:r>
          </w:p>
        </w:tc>
        <w:tc>
          <w:tcPr>
            <w:tcW w:w="3544"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тумбы (Ширина*Глубина*Высота (далее по тексту - Ш*Г*В)): мм. 450*460*630</w:t>
            </w:r>
          </w:p>
          <w:p w:rsidR="0093553A" w:rsidRPr="00FE5473" w:rsidRDefault="0093553A" w:rsidP="0093553A">
            <w:pPr>
              <w:spacing w:line="240" w:lineRule="auto"/>
              <w:rPr>
                <w:rFonts w:ascii="Tahoma" w:hAnsi="Tahoma" w:cs="Tahoma"/>
                <w:color w:val="000000"/>
                <w:sz w:val="20"/>
                <w:szCs w:val="20"/>
              </w:rPr>
            </w:pPr>
            <w:r w:rsidRPr="00FE5473">
              <w:rPr>
                <w:rFonts w:ascii="Tahoma" w:hAnsi="Tahoma" w:cs="Tahoma"/>
                <w:color w:val="000000"/>
                <w:sz w:val="20"/>
                <w:szCs w:val="20"/>
              </w:rPr>
              <w:t>Тумба состоит из каркаса и 3-х выдвижных ящиков</w:t>
            </w:r>
          </w:p>
          <w:p w:rsidR="0093553A" w:rsidRPr="00FE5473" w:rsidRDefault="0093553A" w:rsidP="0093553A">
            <w:pPr>
              <w:spacing w:line="240" w:lineRule="auto"/>
              <w:rPr>
                <w:rFonts w:ascii="Tahoma" w:hAnsi="Tahoma" w:cs="Tahoma"/>
                <w:color w:val="000000"/>
                <w:sz w:val="20"/>
                <w:szCs w:val="20"/>
              </w:rPr>
            </w:pPr>
            <w:r w:rsidRPr="00FE5473">
              <w:rPr>
                <w:rFonts w:ascii="Tahoma" w:hAnsi="Tahoma" w:cs="Tahoma"/>
                <w:b/>
                <w:color w:val="000000"/>
                <w:sz w:val="20"/>
                <w:szCs w:val="20"/>
                <w:u w:val="single"/>
              </w:rPr>
              <w:t xml:space="preserve">Тумба </w:t>
            </w:r>
            <w:proofErr w:type="spellStart"/>
            <w:r w:rsidRPr="00FE5473">
              <w:rPr>
                <w:rFonts w:ascii="Tahoma" w:hAnsi="Tahoma" w:cs="Tahoma"/>
                <w:b/>
                <w:color w:val="000000"/>
                <w:sz w:val="20"/>
                <w:szCs w:val="20"/>
                <w:u w:val="single"/>
              </w:rPr>
              <w:t>подкатная</w:t>
            </w:r>
            <w:proofErr w:type="spellEnd"/>
            <w:r w:rsidRPr="00FE5473">
              <w:rPr>
                <w:rFonts w:ascii="Tahoma" w:hAnsi="Tahoma" w:cs="Tahoma"/>
                <w:color w:val="000000"/>
                <w:sz w:val="20"/>
                <w:szCs w:val="20"/>
              </w:rPr>
              <w:t xml:space="preserve"> с тремя выдвижными ящиками. Верхний ящик закрывается на замок со </w:t>
            </w:r>
            <w:r w:rsidRPr="00FE5473">
              <w:rPr>
                <w:rFonts w:ascii="Tahoma" w:hAnsi="Tahoma" w:cs="Tahoma"/>
                <w:color w:val="000000"/>
                <w:sz w:val="20"/>
                <w:szCs w:val="20"/>
              </w:rPr>
              <w:lastRenderedPageBreak/>
              <w:t xml:space="preserve">складным ключом. Направляющие – верхний ящик скрытого монтажа с доводчиком, остальные роликовые.  </w:t>
            </w:r>
            <w:r w:rsidRPr="00FE5473">
              <w:rPr>
                <w:rFonts w:ascii="Tahoma" w:hAnsi="Tahoma" w:cs="Tahoma"/>
                <w:sz w:val="20"/>
                <w:szCs w:val="20"/>
              </w:rPr>
              <w:t xml:space="preserve"> </w:t>
            </w:r>
            <w:r w:rsidRPr="00FE5473">
              <w:rPr>
                <w:rFonts w:ascii="Tahoma" w:hAnsi="Tahoma" w:cs="Tahoma"/>
                <w:color w:val="000000"/>
                <w:sz w:val="20"/>
                <w:szCs w:val="20"/>
              </w:rPr>
              <w:t>Ручка-скоба хром. Межосевое расстояние: не менее 128 мм, ширина: не менее 12 мм.</w:t>
            </w:r>
          </w:p>
          <w:p w:rsidR="0093553A" w:rsidRPr="00FE5473" w:rsidRDefault="0093553A" w:rsidP="0093553A">
            <w:pPr>
              <w:spacing w:line="240" w:lineRule="auto"/>
              <w:rPr>
                <w:rFonts w:ascii="Tahoma" w:hAnsi="Tahoma" w:cs="Tahoma"/>
                <w:color w:val="000000"/>
                <w:sz w:val="20"/>
                <w:szCs w:val="20"/>
              </w:rPr>
            </w:pPr>
            <w:r w:rsidRPr="00FE5473">
              <w:rPr>
                <w:rFonts w:ascii="Tahoma" w:hAnsi="Tahoma" w:cs="Tahoma"/>
                <w:b/>
                <w:color w:val="000000"/>
                <w:sz w:val="20"/>
                <w:szCs w:val="20"/>
                <w:u w:val="single"/>
              </w:rPr>
              <w:t>Каркас, задняя стенка и фасады</w:t>
            </w:r>
            <w:r w:rsidRPr="00FE5473">
              <w:rPr>
                <w:rFonts w:ascii="Tahoma" w:hAnsi="Tahoma" w:cs="Tahoma"/>
                <w:color w:val="000000"/>
                <w:sz w:val="20"/>
                <w:szCs w:val="20"/>
              </w:rPr>
              <w:t xml:space="preserve"> – из ЛДСП толщиной не менее 16 мм (кромка - из ПВХ толщиной не менее 2 мм - на всех видимых частях, в остальных частях – толщиной не менее 0,45 мм). </w:t>
            </w:r>
          </w:p>
          <w:p w:rsidR="0093553A" w:rsidRPr="00FE5473" w:rsidRDefault="0093553A" w:rsidP="0093553A">
            <w:pPr>
              <w:spacing w:line="240" w:lineRule="auto"/>
              <w:rPr>
                <w:rFonts w:ascii="Tahoma" w:hAnsi="Tahoma" w:cs="Tahoma"/>
                <w:color w:val="000000"/>
                <w:sz w:val="20"/>
                <w:szCs w:val="20"/>
              </w:rPr>
            </w:pPr>
            <w:r w:rsidRPr="00FE5473">
              <w:rPr>
                <w:rFonts w:ascii="Tahoma" w:hAnsi="Tahoma" w:cs="Tahoma"/>
                <w:b/>
                <w:color w:val="000000"/>
                <w:sz w:val="20"/>
                <w:szCs w:val="20"/>
                <w:u w:val="single"/>
              </w:rPr>
              <w:t>Топ тумбы</w:t>
            </w:r>
            <w:r w:rsidRPr="00FE5473">
              <w:rPr>
                <w:rFonts w:ascii="Tahoma" w:hAnsi="Tahoma" w:cs="Tahoma"/>
                <w:color w:val="000000"/>
                <w:sz w:val="20"/>
                <w:szCs w:val="20"/>
              </w:rPr>
              <w:t xml:space="preserve"> изготовлен из ЛДСП толщиной не менее 22 мм. Дно ящиков – ЛХДФ, в цвет изделия, толщиной не менее 3,2 мм. Внешние части фасадов тумбы - должны быть </w:t>
            </w:r>
            <w:proofErr w:type="spellStart"/>
            <w:r w:rsidRPr="00FE5473">
              <w:rPr>
                <w:rFonts w:ascii="Tahoma" w:hAnsi="Tahoma" w:cs="Tahoma"/>
                <w:color w:val="000000"/>
                <w:sz w:val="20"/>
                <w:szCs w:val="20"/>
              </w:rPr>
              <w:t>закромлены</w:t>
            </w:r>
            <w:proofErr w:type="spellEnd"/>
            <w:r w:rsidRPr="00FE5473">
              <w:rPr>
                <w:rFonts w:ascii="Tahoma" w:hAnsi="Tahoma" w:cs="Tahoma"/>
                <w:color w:val="000000"/>
                <w:sz w:val="20"/>
                <w:szCs w:val="20"/>
              </w:rPr>
              <w:t xml:space="preserve"> в двух плоскостях (с не менее 4 сторон на каждом ящике), вертикально и под углом 90 и 45 градусов единой </w:t>
            </w:r>
            <w:proofErr w:type="spellStart"/>
            <w:r w:rsidRPr="00FE5473">
              <w:rPr>
                <w:rFonts w:ascii="Tahoma" w:hAnsi="Tahoma" w:cs="Tahoma"/>
                <w:color w:val="000000"/>
                <w:sz w:val="20"/>
                <w:szCs w:val="20"/>
              </w:rPr>
              <w:t>противоударной</w:t>
            </w:r>
            <w:proofErr w:type="spellEnd"/>
            <w:r w:rsidRPr="00FE5473">
              <w:rPr>
                <w:rFonts w:ascii="Tahoma" w:hAnsi="Tahoma" w:cs="Tahoma"/>
                <w:color w:val="000000"/>
                <w:sz w:val="20"/>
                <w:szCs w:val="20"/>
              </w:rPr>
              <w:t xml:space="preserve">, </w:t>
            </w:r>
            <w:proofErr w:type="spellStart"/>
            <w:r w:rsidRPr="00FE5473">
              <w:rPr>
                <w:rFonts w:ascii="Tahoma" w:hAnsi="Tahoma" w:cs="Tahoma"/>
                <w:color w:val="000000"/>
                <w:sz w:val="20"/>
                <w:szCs w:val="20"/>
              </w:rPr>
              <w:t>травмобезопасной</w:t>
            </w:r>
            <w:proofErr w:type="spellEnd"/>
            <w:r w:rsidRPr="00FE5473">
              <w:rPr>
                <w:rFonts w:ascii="Tahoma" w:hAnsi="Tahoma" w:cs="Tahoma"/>
                <w:color w:val="000000"/>
                <w:sz w:val="20"/>
                <w:szCs w:val="20"/>
              </w:rPr>
              <w:t xml:space="preserve"> кромкой, толщиной не менее 2 мм. Дно ящиков – из ламинированной ХДФ в цвет изделия толщиной не менее 3,2 мм. </w:t>
            </w:r>
          </w:p>
          <w:p w:rsidR="0093553A" w:rsidRPr="00FE5473" w:rsidRDefault="0093553A" w:rsidP="0093553A">
            <w:pPr>
              <w:spacing w:line="240" w:lineRule="auto"/>
              <w:rPr>
                <w:rFonts w:ascii="Tahoma" w:hAnsi="Tahoma" w:cs="Tahoma"/>
                <w:color w:val="000000"/>
                <w:sz w:val="20"/>
                <w:szCs w:val="20"/>
              </w:rPr>
            </w:pPr>
            <w:r w:rsidRPr="00FE5473">
              <w:rPr>
                <w:rFonts w:ascii="Tahoma" w:hAnsi="Tahoma" w:cs="Tahoma"/>
                <w:color w:val="000000"/>
                <w:sz w:val="20"/>
                <w:szCs w:val="20"/>
              </w:rPr>
              <w:t xml:space="preserve">Тумба установлена на 4 пластиковые колеса со стопором. </w:t>
            </w:r>
          </w:p>
          <w:p w:rsidR="0093553A" w:rsidRPr="00FE5473" w:rsidRDefault="0093553A" w:rsidP="0093553A">
            <w:pPr>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изделия осуществляется с помощью эксцентриковых стяжек с латунными втулками и распорным механизмом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 xml:space="preserve"> для </w:t>
            </w:r>
            <w:r w:rsidRPr="00FE5473">
              <w:rPr>
                <w:rFonts w:ascii="Tahoma" w:hAnsi="Tahoma" w:cs="Tahoma"/>
                <w:color w:val="000000"/>
                <w:sz w:val="20"/>
                <w:szCs w:val="20"/>
              </w:rPr>
              <w:lastRenderedPageBreak/>
              <w:t xml:space="preserve">обеспечения максимально надежной сборки конструкции. </w:t>
            </w:r>
          </w:p>
          <w:p w:rsidR="0093553A" w:rsidRPr="00AD64E1" w:rsidRDefault="0093553A" w:rsidP="0093553A">
            <w:pPr>
              <w:spacing w:line="240" w:lineRule="auto"/>
              <w:rPr>
                <w:rFonts w:ascii="Tahoma" w:hAnsi="Tahoma" w:cs="Tahoma"/>
                <w:color w:val="000000"/>
                <w:sz w:val="20"/>
                <w:szCs w:val="20"/>
              </w:rPr>
            </w:pPr>
            <w:r w:rsidRPr="00AD64E1">
              <w:rPr>
                <w:rFonts w:ascii="Tahoma" w:hAnsi="Tahoma" w:cs="Tahoma"/>
                <w:color w:val="000000"/>
                <w:sz w:val="20"/>
                <w:szCs w:val="20"/>
              </w:rPr>
              <w:t>Цвет ЛДСП и кромки из ПВХ</w:t>
            </w:r>
            <w:r w:rsidR="00AD64E1" w:rsidRPr="00AD64E1">
              <w:rPr>
                <w:rFonts w:ascii="Tahoma" w:hAnsi="Tahoma" w:cs="Tahoma"/>
                <w:color w:val="000000"/>
                <w:sz w:val="20"/>
                <w:szCs w:val="20"/>
              </w:rPr>
              <w:t xml:space="preserve"> – по согласованию с Заказчиком</w:t>
            </w:r>
            <w:r w:rsidRPr="00AD64E1">
              <w:rPr>
                <w:rFonts w:ascii="Tahoma" w:hAnsi="Tahoma" w:cs="Tahoma"/>
                <w:color w:val="000000"/>
                <w:sz w:val="20"/>
                <w:szCs w:val="20"/>
              </w:rPr>
              <w:t xml:space="preserve">. </w:t>
            </w:r>
          </w:p>
          <w:p w:rsidR="0093553A" w:rsidRPr="00FE5473" w:rsidRDefault="0093553A" w:rsidP="0093553A">
            <w:pPr>
              <w:spacing w:line="240" w:lineRule="auto"/>
              <w:rPr>
                <w:rFonts w:ascii="Tahoma" w:hAnsi="Tahoma" w:cs="Tahoma"/>
                <w:i/>
                <w:color w:val="000000"/>
                <w:sz w:val="20"/>
                <w:szCs w:val="20"/>
              </w:rPr>
            </w:pP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93553A" w:rsidRPr="00FE5473" w:rsidRDefault="0093553A" w:rsidP="0093553A">
            <w:pPr>
              <w:spacing w:line="240" w:lineRule="auto"/>
              <w:jc w:val="center"/>
              <w:rPr>
                <w:rFonts w:ascii="Tahoma" w:hAnsi="Tahoma" w:cs="Tahoma"/>
                <w:i/>
                <w:color w:val="000000"/>
                <w:sz w:val="20"/>
                <w:szCs w:val="20"/>
              </w:rPr>
            </w:pPr>
            <w:r w:rsidRPr="00FE5473">
              <w:rPr>
                <w:rFonts w:ascii="Tahoma" w:hAnsi="Tahoma" w:cs="Tahoma"/>
                <w:noProof/>
                <w:sz w:val="20"/>
                <w:szCs w:val="20"/>
                <w:lang w:eastAsia="ru-RU"/>
              </w:rPr>
              <w:drawing>
                <wp:inline distT="0" distB="0" distL="0" distR="0" wp14:anchorId="2184FBCD" wp14:editId="05BC9FD3">
                  <wp:extent cx="770871" cy="974785"/>
                  <wp:effectExtent l="0" t="0" r="0" b="0"/>
                  <wp:docPr id="85" name="Рисунок 85" descr="https://mktitan.ru/upload/resize_cache/iblock/2a6/198_208_140cd750bba9870f18aada2478b24840a/2a6c8da29442b1b7fe3cbbc139c9f6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ktitan.ru/upload/resize_cache/iblock/2a6/198_208_140cd750bba9870f18aada2478b24840a/2a6c8da29442b1b7fe3cbbc139c9f6d0.jpg"/>
                          <pic:cNvPicPr>
                            <a:picLocks noChangeAspect="1" noChangeArrowheads="1"/>
                          </pic:cNvPicPr>
                        </pic:nvPicPr>
                        <pic:blipFill rotWithShape="1">
                          <a:blip r:embed="rId16">
                            <a:extLst>
                              <a:ext uri="{28A0092B-C50C-407E-A947-70E740481C1C}">
                                <a14:useLocalDpi xmlns:a14="http://schemas.microsoft.com/office/drawing/2010/main" val="0"/>
                              </a:ext>
                            </a:extLst>
                          </a:blip>
                          <a:srcRect l="18722" r="17349"/>
                          <a:stretch/>
                        </pic:blipFill>
                        <pic:spPr bwMode="auto">
                          <a:xfrm>
                            <a:off x="0" y="0"/>
                            <a:ext cx="780596" cy="987082"/>
                          </a:xfrm>
                          <a:prstGeom prst="rect">
                            <a:avLst/>
                          </a:prstGeom>
                          <a:noFill/>
                          <a:ln>
                            <a:noFill/>
                          </a:ln>
                          <a:extLst>
                            <a:ext uri="{53640926-AAD7-44D8-BBD7-CCE9431645EC}">
                              <a14:shadowObscured xmlns:a14="http://schemas.microsoft.com/office/drawing/2010/main"/>
                            </a:ext>
                          </a:extLst>
                        </pic:spPr>
                      </pic:pic>
                    </a:graphicData>
                  </a:graphic>
                </wp:inline>
              </w:drawing>
            </w:r>
            <w:r w:rsidRPr="00FE5473">
              <w:rPr>
                <w:rFonts w:ascii="Tahoma" w:hAnsi="Tahoma" w:cs="Tahoma"/>
                <w:i/>
                <w:noProof/>
                <w:color w:val="000000"/>
                <w:sz w:val="20"/>
                <w:szCs w:val="20"/>
                <w:lang w:eastAsia="ru-RU"/>
              </w:rPr>
              <w:drawing>
                <wp:inline distT="0" distB="0" distL="0" distR="0" wp14:anchorId="304C058B" wp14:editId="6F7D7F8F">
                  <wp:extent cx="1420495" cy="829310"/>
                  <wp:effectExtent l="0" t="0" r="8255" b="889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20495" cy="829310"/>
                          </a:xfrm>
                          <a:prstGeom prst="rect">
                            <a:avLst/>
                          </a:prstGeom>
                          <a:noFill/>
                        </pic:spPr>
                      </pic:pic>
                    </a:graphicData>
                  </a:graphic>
                </wp:inline>
              </w:drawing>
            </w:r>
            <w:r w:rsidRPr="00FE5473">
              <w:rPr>
                <w:rFonts w:ascii="Tahoma" w:hAnsi="Tahoma" w:cs="Tahoma"/>
                <w:noProof/>
                <w:sz w:val="20"/>
                <w:szCs w:val="20"/>
                <w:lang w:eastAsia="ru-RU"/>
              </w:rPr>
              <w:drawing>
                <wp:inline distT="0" distB="0" distL="0" distR="0" wp14:anchorId="3C937787" wp14:editId="005D4326">
                  <wp:extent cx="1177773" cy="723900"/>
                  <wp:effectExtent l="0" t="0" r="3810" b="0"/>
                  <wp:docPr id="49" name="Рисунок 49" descr="https://ilempi.ru/files/products/-2350-128-416_photo.800x600w.jpg?a48a49bf4ecc0377ad16a145533db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lempi.ru/files/products/-2350-128-416_photo.800x600w.jpg?a48a49bf4ecc0377ad16a145533db83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530" t="23013" r="6695" b="24268"/>
                          <a:stretch/>
                        </pic:blipFill>
                        <pic:spPr bwMode="auto">
                          <a:xfrm>
                            <a:off x="0" y="0"/>
                            <a:ext cx="1180584" cy="72562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sidRPr="00FE5473">
              <w:rPr>
                <w:rFonts w:ascii="Tahoma" w:hAnsi="Tahoma" w:cs="Tahoma"/>
                <w:b/>
                <w:i/>
                <w:color w:val="000000"/>
                <w:sz w:val="20"/>
                <w:szCs w:val="20"/>
              </w:rPr>
              <w:t>Шкаф купе, за стойкой 2644*750*3010</w:t>
            </w:r>
          </w:p>
        </w:tc>
        <w:tc>
          <w:tcPr>
            <w:tcW w:w="3544" w:type="dxa"/>
            <w:tcBorders>
              <w:top w:val="single" w:sz="4" w:space="0" w:color="auto"/>
              <w:left w:val="nil"/>
              <w:bottom w:val="single" w:sz="4" w:space="0" w:color="auto"/>
              <w:right w:val="single" w:sz="4" w:space="0" w:color="auto"/>
            </w:tcBorders>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шкафа (Ш*Г*В): 2644*750*3010 мм.</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Шкаф состоит из каркаса, полок, плоскоовальной штанги для одежды и системы раздвижных дверей.</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Топ, полки и каркас</w:t>
            </w:r>
            <w:r w:rsidRPr="00FE5473">
              <w:rPr>
                <w:rFonts w:ascii="Tahoma" w:hAnsi="Tahoma" w:cs="Tahoma"/>
                <w:color w:val="000000"/>
                <w:sz w:val="20"/>
                <w:szCs w:val="20"/>
              </w:rPr>
              <w:t xml:space="preserve"> изготовлен из ЛДСП. Толщина - не менее 16 мм. На всех видимых частях кромка из ПВХ - толщиной не </w:t>
            </w:r>
            <w:r w:rsidRPr="00FE5473">
              <w:rPr>
                <w:rFonts w:ascii="Tahoma" w:hAnsi="Tahoma" w:cs="Tahoma"/>
                <w:color w:val="000000"/>
                <w:sz w:val="20"/>
                <w:szCs w:val="20"/>
              </w:rPr>
              <w:lastRenderedPageBreak/>
              <w:t>менее 2 мм, на невидимых частях толщиной не менее 0,4 мм.</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Фасады</w:t>
            </w:r>
            <w:r w:rsidRPr="00FE5473">
              <w:rPr>
                <w:rFonts w:ascii="Tahoma" w:hAnsi="Tahoma" w:cs="Tahoma"/>
                <w:color w:val="000000"/>
                <w:sz w:val="20"/>
                <w:szCs w:val="20"/>
              </w:rPr>
              <w:t xml:space="preserve"> изготовлены из ЛДСП толщиной не менее 10 мм в алюминиевой раме. Фасады в системе имеют алюминиевое обрамление толщиной не менее 10 мм. Каждый фасад делится на не менее 2 алюминиевые вставки, для жесткости.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 xml:space="preserve">Система раздвижных дверей – </w:t>
            </w:r>
            <w:r w:rsidRPr="00FE5473">
              <w:rPr>
                <w:rFonts w:ascii="Tahoma" w:hAnsi="Tahoma" w:cs="Tahoma"/>
                <w:color w:val="000000"/>
                <w:sz w:val="20"/>
                <w:szCs w:val="20"/>
              </w:rPr>
              <w:t>изготовлена первичного алюминиевого профиля. Открывание и закрывание дверей рассчитано на не менее 110 000 циклов. Верхние двери на невидимых кронштейнах со скрытой верхней направляющей. Нижние направляющие накладные. Ручки интегрированы в профиль фасадов.</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Корпус устанавливается на регулируемые опоры высотой не менее 30 мм с тонкой регулировкой под неровности пола.</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Шкаф комплектуется плоскоовальной штангой для одежды.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изделия осуществляется с помощью эксцентриковых стяжек с латунными втулками и распорным механизмом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 xml:space="preserve"> для обеспечения максимально </w:t>
            </w:r>
            <w:r w:rsidRPr="00FE5473">
              <w:rPr>
                <w:rFonts w:ascii="Tahoma" w:hAnsi="Tahoma" w:cs="Tahoma"/>
                <w:color w:val="000000"/>
                <w:sz w:val="20"/>
                <w:szCs w:val="20"/>
              </w:rPr>
              <w:lastRenderedPageBreak/>
              <w:t xml:space="preserve">надежной сборки конструкции.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ЛДСП и кромки из ПВ</w:t>
            </w:r>
            <w:r w:rsidR="00AD64E1">
              <w:rPr>
                <w:rFonts w:ascii="Tahoma" w:hAnsi="Tahoma" w:cs="Tahoma"/>
                <w:color w:val="000000"/>
                <w:sz w:val="20"/>
                <w:szCs w:val="20"/>
              </w:rPr>
              <w:t>Х– по согласованию с Заказчиком</w:t>
            </w:r>
            <w:r w:rsidRPr="00FE5473">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14E5B8C3" wp14:editId="4BEDCDE8">
                  <wp:extent cx="1398896" cy="1321591"/>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Шкаф в нишу - Эскиз - 1.jpg"/>
                          <pic:cNvPicPr/>
                        </pic:nvPicPr>
                        <pic:blipFill rotWithShape="1">
                          <a:blip r:embed="rId45" cstate="print">
                            <a:extLst>
                              <a:ext uri="{28A0092B-C50C-407E-A947-70E740481C1C}">
                                <a14:useLocalDpi xmlns:a14="http://schemas.microsoft.com/office/drawing/2010/main" val="0"/>
                              </a:ext>
                            </a:extLst>
                          </a:blip>
                          <a:srcRect l="14445" r="15223"/>
                          <a:stretch/>
                        </pic:blipFill>
                        <pic:spPr bwMode="auto">
                          <a:xfrm>
                            <a:off x="0" y="0"/>
                            <a:ext cx="1406117" cy="1328413"/>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7D0126E8" wp14:editId="303E9EB3">
                  <wp:extent cx="1190774" cy="1320715"/>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Шкаф в нишу - Эскиз - 2.jpg"/>
                          <pic:cNvPicPr/>
                        </pic:nvPicPr>
                        <pic:blipFill rotWithShape="1">
                          <a:blip r:embed="rId46" cstate="print">
                            <a:extLst>
                              <a:ext uri="{28A0092B-C50C-407E-A947-70E740481C1C}">
                                <a14:useLocalDpi xmlns:a14="http://schemas.microsoft.com/office/drawing/2010/main" val="0"/>
                              </a:ext>
                            </a:extLst>
                          </a:blip>
                          <a:srcRect l="19891" r="20200"/>
                          <a:stretch/>
                        </pic:blipFill>
                        <pic:spPr bwMode="auto">
                          <a:xfrm>
                            <a:off x="0" y="0"/>
                            <a:ext cx="1214609" cy="1347151"/>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sidRPr="00FE5473">
              <w:rPr>
                <w:rFonts w:ascii="Tahoma" w:hAnsi="Tahoma" w:cs="Tahoma"/>
                <w:b/>
                <w:i/>
                <w:color w:val="000000"/>
                <w:sz w:val="20"/>
                <w:szCs w:val="20"/>
              </w:rPr>
              <w:t xml:space="preserve">Шкаф купе в приемную, с зеркальными фасадами </w:t>
            </w:r>
            <w:r w:rsidRPr="00FE5473">
              <w:rPr>
                <w:rFonts w:ascii="Tahoma" w:hAnsi="Tahoma" w:cs="Tahoma"/>
                <w:b/>
                <w:i/>
                <w:color w:val="000000"/>
                <w:sz w:val="20"/>
                <w:szCs w:val="20"/>
              </w:rPr>
              <w:lastRenderedPageBreak/>
              <w:t>1575*748*2913</w:t>
            </w:r>
          </w:p>
        </w:tc>
        <w:tc>
          <w:tcPr>
            <w:tcW w:w="3544" w:type="dxa"/>
            <w:tcBorders>
              <w:top w:val="single" w:sz="4" w:space="0" w:color="auto"/>
              <w:left w:val="nil"/>
              <w:bottom w:val="single" w:sz="4" w:space="0" w:color="auto"/>
              <w:right w:val="single" w:sz="4" w:space="0" w:color="auto"/>
            </w:tcBorders>
            <w:shd w:val="clear" w:color="000000" w:fill="FFFFFF"/>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lastRenderedPageBreak/>
              <w:t>Габаритный размер шкафа (Ш*Г*В): 1575*748*2913 мм.</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Шкаф состоит из каркаса, полок, плоскоовальных штанг для одежды и системы раздвижных дверей.</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lastRenderedPageBreak/>
              <w:t>Топ, полки и каркас</w:t>
            </w:r>
            <w:r w:rsidRPr="00FE5473">
              <w:rPr>
                <w:rFonts w:ascii="Tahoma" w:hAnsi="Tahoma" w:cs="Tahoma"/>
                <w:color w:val="000000"/>
                <w:sz w:val="20"/>
                <w:szCs w:val="20"/>
              </w:rPr>
              <w:t xml:space="preserve"> изготовлен из ЛДСП. Толщина - не менее 16 мм. На всех видимых частях кромка из ПВХ - толщиной не менее 2 мм, на невидимых частях толщиной не менее 0,4 мм.</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Фасады</w:t>
            </w:r>
            <w:r w:rsidRPr="00FE5473">
              <w:rPr>
                <w:rFonts w:ascii="Tahoma" w:hAnsi="Tahoma" w:cs="Tahoma"/>
                <w:color w:val="000000"/>
                <w:sz w:val="20"/>
                <w:szCs w:val="20"/>
              </w:rPr>
              <w:t xml:space="preserve"> изготовлены из зеркала (серебро) толщиной не менее 4 мм в алюминиевой раме. Фасады в системе имеют алюминиевое обрамление толщиной не менее 10 мм. Каждый фасад делится на не менее 2 алюминиевые вставки, для жесткости.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 xml:space="preserve">Система раздвижных дверей – </w:t>
            </w:r>
            <w:r w:rsidRPr="00FE5473">
              <w:rPr>
                <w:rFonts w:ascii="Tahoma" w:hAnsi="Tahoma" w:cs="Tahoma"/>
                <w:color w:val="000000"/>
                <w:sz w:val="20"/>
                <w:szCs w:val="20"/>
              </w:rPr>
              <w:t>изготовлена первичного алюминиевого профиля. Открывание и закрывание дверей рассчитано на не менее 110 000 циклов. Верхние двери на невидимых кронштейнах со скрытой верхней направляющей. Нижние направляющие накладные. Ручки интегрированы в профиль фасадов.</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Корпус устанавливается на регулируемые опоры высотой не менее 30 мм с тонкой регулировкой под неровности пола.</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Шкаф комплектуется плоскоовальной штангой для одежды.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изделия осуществляется с помощью эксцентриковых стяжек с латунными втулками и распорным </w:t>
            </w:r>
            <w:r w:rsidRPr="00FE5473">
              <w:rPr>
                <w:rFonts w:ascii="Tahoma" w:hAnsi="Tahoma" w:cs="Tahoma"/>
                <w:color w:val="000000"/>
                <w:sz w:val="20"/>
                <w:szCs w:val="20"/>
              </w:rPr>
              <w:lastRenderedPageBreak/>
              <w:t xml:space="preserve">механизмом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 xml:space="preserve"> для обеспечения максимально надежной сборки конструкции.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Цвет ЛДСП и кромки из ПВХ– по </w:t>
            </w:r>
            <w:r w:rsidR="00AD64E1">
              <w:rPr>
                <w:rFonts w:ascii="Tahoma" w:hAnsi="Tahoma" w:cs="Tahoma"/>
                <w:color w:val="000000"/>
                <w:sz w:val="20"/>
                <w:szCs w:val="20"/>
              </w:rPr>
              <w:t>согласованию с Заказчиком</w:t>
            </w:r>
            <w:r w:rsidRPr="00FE5473">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Эскиз:</w:t>
            </w: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6D5AFBC9" wp14:editId="567A4827">
                  <wp:extent cx="831988" cy="1289713"/>
                  <wp:effectExtent l="0" t="0" r="6350" b="571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Шкаф с зеркалом - Эскиз - 1.jpg"/>
                          <pic:cNvPicPr/>
                        </pic:nvPicPr>
                        <pic:blipFill rotWithShape="1">
                          <a:blip r:embed="rId47" cstate="print">
                            <a:extLst>
                              <a:ext uri="{28A0092B-C50C-407E-A947-70E740481C1C}">
                                <a14:useLocalDpi xmlns:a14="http://schemas.microsoft.com/office/drawing/2010/main" val="0"/>
                              </a:ext>
                            </a:extLst>
                          </a:blip>
                          <a:srcRect l="28178" r="28957"/>
                          <a:stretch/>
                        </pic:blipFill>
                        <pic:spPr bwMode="auto">
                          <a:xfrm>
                            <a:off x="0" y="0"/>
                            <a:ext cx="842469" cy="1305960"/>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2C2EDD01" wp14:editId="1CE14B3A">
                  <wp:extent cx="796781" cy="1344304"/>
                  <wp:effectExtent l="0" t="0" r="3810" b="825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Шкаф с зеркалом - Эскиз - 2.jpg"/>
                          <pic:cNvPicPr/>
                        </pic:nvPicPr>
                        <pic:blipFill rotWithShape="1">
                          <a:blip r:embed="rId48" cstate="print">
                            <a:extLst>
                              <a:ext uri="{28A0092B-C50C-407E-A947-70E740481C1C}">
                                <a14:useLocalDpi xmlns:a14="http://schemas.microsoft.com/office/drawing/2010/main" val="0"/>
                              </a:ext>
                            </a:extLst>
                          </a:blip>
                          <a:srcRect l="32204" t="4990" r="30378"/>
                          <a:stretch/>
                        </pic:blipFill>
                        <pic:spPr bwMode="auto">
                          <a:xfrm>
                            <a:off x="0" y="0"/>
                            <a:ext cx="801429" cy="1352146"/>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sidRPr="00FE5473">
              <w:rPr>
                <w:rFonts w:ascii="Tahoma" w:hAnsi="Tahoma" w:cs="Tahoma"/>
                <w:b/>
                <w:i/>
                <w:color w:val="000000"/>
                <w:sz w:val="20"/>
                <w:szCs w:val="20"/>
              </w:rPr>
              <w:t>Шкаф в приемную, маленький 687*748*2913</w:t>
            </w:r>
          </w:p>
        </w:tc>
        <w:tc>
          <w:tcPr>
            <w:tcW w:w="3544" w:type="dxa"/>
            <w:tcBorders>
              <w:top w:val="single" w:sz="4" w:space="0" w:color="auto"/>
              <w:left w:val="nil"/>
              <w:bottom w:val="single" w:sz="4" w:space="0" w:color="auto"/>
              <w:right w:val="single" w:sz="4" w:space="0" w:color="auto"/>
            </w:tcBorders>
            <w:shd w:val="clear" w:color="000000" w:fill="FFFFFF"/>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Габаритный размер шкафа (Ш*Г*В): 687*748*2913 мм.</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 xml:space="preserve">ТОП </w:t>
            </w:r>
            <w:r w:rsidRPr="00FE5473">
              <w:rPr>
                <w:rFonts w:ascii="Tahoma" w:hAnsi="Tahoma" w:cs="Tahoma"/>
                <w:color w:val="000000"/>
                <w:sz w:val="20"/>
                <w:szCs w:val="20"/>
              </w:rPr>
              <w:t>изготовлен из ламинированной древесностружечной плиты (ЛДСП). Толщина - не менее 16 мм. Кромка толщиной не менее 2 мм.</w:t>
            </w:r>
          </w:p>
          <w:p w:rsidR="0093553A" w:rsidRPr="00FE5473" w:rsidRDefault="0093553A" w:rsidP="0093553A">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 xml:space="preserve">Полки - </w:t>
            </w:r>
            <w:r w:rsidRPr="00FE5473">
              <w:rPr>
                <w:rFonts w:ascii="Tahoma" w:hAnsi="Tahoma" w:cs="Tahoma"/>
                <w:sz w:val="20"/>
                <w:szCs w:val="20"/>
              </w:rPr>
              <w:t xml:space="preserve"> </w:t>
            </w:r>
            <w:r w:rsidRPr="00FE5473">
              <w:rPr>
                <w:rFonts w:ascii="Tahoma" w:hAnsi="Tahoma" w:cs="Tahoma"/>
                <w:color w:val="000000"/>
                <w:sz w:val="20"/>
                <w:szCs w:val="20"/>
              </w:rPr>
              <w:t xml:space="preserve">изготовлены из ламинированной древесностружечной плиты (ЛДСП), толщиной не менее 16 мм, кромка толщиной не менее 2 мм. Нижняя полка изготовлена из МФД </w:t>
            </w:r>
            <w:r w:rsidRPr="00FE5473">
              <w:rPr>
                <w:rFonts w:ascii="Tahoma" w:hAnsi="Tahoma" w:cs="Tahoma"/>
                <w:color w:val="000000"/>
                <w:sz w:val="20"/>
                <w:szCs w:val="20"/>
              </w:rPr>
              <w:lastRenderedPageBreak/>
              <w:t xml:space="preserve">в пленке, с фрезеровкой под сбор влаги, для хранения бутылок.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b/>
                <w:color w:val="000000"/>
                <w:sz w:val="20"/>
                <w:szCs w:val="20"/>
                <w:u w:val="single"/>
              </w:rPr>
              <w:t>Фасады</w:t>
            </w:r>
            <w:r w:rsidRPr="00FE5473">
              <w:rPr>
                <w:rFonts w:ascii="Tahoma" w:hAnsi="Tahoma" w:cs="Tahoma"/>
                <w:color w:val="000000"/>
                <w:sz w:val="20"/>
                <w:szCs w:val="20"/>
              </w:rPr>
              <w:t xml:space="preserve"> -  изготовлены из ламинированной древесностружечной плиты (ЛДСП), толщиной не менее 16 мм, кромка толщиной не менее 2 мм. На распашных фасадах устанавливаются петли, ответная планка крепится </w:t>
            </w:r>
            <w:proofErr w:type="spellStart"/>
            <w:r w:rsidRPr="00FE5473">
              <w:rPr>
                <w:rFonts w:ascii="Tahoma" w:hAnsi="Tahoma" w:cs="Tahoma"/>
                <w:color w:val="000000"/>
                <w:sz w:val="20"/>
                <w:szCs w:val="20"/>
              </w:rPr>
              <w:t>евровинтом</w:t>
            </w:r>
            <w:proofErr w:type="spellEnd"/>
            <w:r w:rsidRPr="00FE5473">
              <w:rPr>
                <w:rFonts w:ascii="Tahoma" w:hAnsi="Tahoma" w:cs="Tahoma"/>
                <w:color w:val="000000"/>
                <w:sz w:val="20"/>
                <w:szCs w:val="20"/>
              </w:rPr>
              <w:t>. На фасадах устанавливается система TIP ON (открывание с нажатия).</w:t>
            </w:r>
          </w:p>
          <w:p w:rsidR="0093553A" w:rsidRPr="00FE5473" w:rsidRDefault="0093553A" w:rsidP="0093553A">
            <w:pPr>
              <w:widowControl w:val="0"/>
              <w:spacing w:line="240" w:lineRule="auto"/>
              <w:rPr>
                <w:rFonts w:ascii="Tahoma" w:hAnsi="Tahoma" w:cs="Tahoma"/>
                <w:b/>
                <w:color w:val="000000"/>
                <w:sz w:val="20"/>
                <w:szCs w:val="20"/>
                <w:u w:val="single"/>
              </w:rPr>
            </w:pPr>
            <w:r w:rsidRPr="00FE5473">
              <w:rPr>
                <w:rFonts w:ascii="Tahoma" w:hAnsi="Tahoma" w:cs="Tahoma"/>
                <w:b/>
                <w:color w:val="000000"/>
                <w:sz w:val="20"/>
                <w:szCs w:val="20"/>
                <w:u w:val="single"/>
              </w:rPr>
              <w:t>Корпус:</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Корпус изготовлен из ламинированной древесностружечной плиты (ЛДСП). Толщина - не менее 16 мм, на всех видимых частях кромка толщиной не менее 2 мм, в остальных, толщиной не менее 0,4 мм. Корпус устанавливается на регулируемые опоры высотой не менее 10 мм, с тонкой регулировкой под неровности пола. Материал задней стенки: ЛХДФ в цвет корпуса.</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Сборка осуществляется с использованием эксцентриковых стяжек с латунной втулкой М8 в сочетании с направляющими </w:t>
            </w:r>
            <w:proofErr w:type="spellStart"/>
            <w:r w:rsidRPr="00FE5473">
              <w:rPr>
                <w:rFonts w:ascii="Tahoma" w:hAnsi="Tahoma" w:cs="Tahoma"/>
                <w:color w:val="000000"/>
                <w:sz w:val="20"/>
                <w:szCs w:val="20"/>
              </w:rPr>
              <w:t>шкантами</w:t>
            </w:r>
            <w:proofErr w:type="spellEnd"/>
            <w:r w:rsidRPr="00FE5473">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Перед изготовлением необходимо произвести контрольные замеры</w:t>
            </w:r>
            <w:r w:rsidR="0026541E">
              <w:rPr>
                <w:rFonts w:ascii="Tahoma" w:hAnsi="Tahoma" w:cs="Tahoma"/>
                <w:color w:val="000000"/>
                <w:sz w:val="20"/>
                <w:szCs w:val="20"/>
              </w:rPr>
              <w:t>.</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Цвет ЛДСП, кромки из ПВХ – по </w:t>
            </w:r>
            <w:r w:rsidRPr="00FE5473">
              <w:rPr>
                <w:rFonts w:ascii="Tahoma" w:hAnsi="Tahoma" w:cs="Tahoma"/>
                <w:color w:val="000000"/>
                <w:sz w:val="20"/>
                <w:szCs w:val="20"/>
              </w:rPr>
              <w:lastRenderedPageBreak/>
              <w:t>согласованию с Заказчиком.</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Эскизное изображение и чертеж:</w:t>
            </w: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0A0FBE13" wp14:editId="18FB95C1">
                  <wp:extent cx="659242" cy="1330656"/>
                  <wp:effectExtent l="0" t="0" r="7620" b="317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УЗкий шкаф - Эскиз - 1.jpg"/>
                          <pic:cNvPicPr/>
                        </pic:nvPicPr>
                        <pic:blipFill rotWithShape="1">
                          <a:blip r:embed="rId49" cstate="print">
                            <a:extLst>
                              <a:ext uri="{28A0092B-C50C-407E-A947-70E740481C1C}">
                                <a14:useLocalDpi xmlns:a14="http://schemas.microsoft.com/office/drawing/2010/main" val="0"/>
                              </a:ext>
                            </a:extLst>
                          </a:blip>
                          <a:srcRect l="33388" r="33693"/>
                          <a:stretch/>
                        </pic:blipFill>
                        <pic:spPr bwMode="auto">
                          <a:xfrm>
                            <a:off x="0" y="0"/>
                            <a:ext cx="667371" cy="1347064"/>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color w:val="000000"/>
                <w:sz w:val="20"/>
                <w:szCs w:val="20"/>
                <w:lang w:eastAsia="ru-RU"/>
              </w:rPr>
              <w:drawing>
                <wp:inline distT="0" distB="0" distL="0" distR="0" wp14:anchorId="06ACBF18" wp14:editId="2C2BB51E">
                  <wp:extent cx="540745" cy="1392071"/>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УЗкий шкаф - Эскиз - 2.jpg"/>
                          <pic:cNvPicPr/>
                        </pic:nvPicPr>
                        <pic:blipFill rotWithShape="1">
                          <a:blip r:embed="rId50" cstate="print">
                            <a:extLst>
                              <a:ext uri="{28A0092B-C50C-407E-A947-70E740481C1C}">
                                <a14:useLocalDpi xmlns:a14="http://schemas.microsoft.com/office/drawing/2010/main" val="0"/>
                              </a:ext>
                            </a:extLst>
                          </a:blip>
                          <a:srcRect l="37650" r="36539"/>
                          <a:stretch/>
                        </pic:blipFill>
                        <pic:spPr bwMode="auto">
                          <a:xfrm>
                            <a:off x="0" y="0"/>
                            <a:ext cx="546502" cy="1406891"/>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sidRPr="00FE5473">
              <w:rPr>
                <w:rFonts w:ascii="Tahoma" w:hAnsi="Tahoma" w:cs="Tahoma"/>
                <w:b/>
                <w:i/>
                <w:color w:val="000000"/>
                <w:sz w:val="20"/>
                <w:szCs w:val="20"/>
              </w:rPr>
              <w:t>Диван трехместный  1940*800*840</w:t>
            </w:r>
          </w:p>
        </w:tc>
        <w:tc>
          <w:tcPr>
            <w:tcW w:w="3544" w:type="dxa"/>
            <w:tcBorders>
              <w:top w:val="single" w:sz="4" w:space="0" w:color="auto"/>
              <w:left w:val="nil"/>
              <w:bottom w:val="single" w:sz="4" w:space="0" w:color="auto"/>
              <w:right w:val="single" w:sz="4" w:space="0" w:color="auto"/>
            </w:tcBorders>
            <w:shd w:val="clear" w:color="000000" w:fill="FFFFFF"/>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Размер: не менее (Ш*Г*В) 1940*800*840 мм.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Внутренний каркас выполнен из шлифованной фанеры, древесностружечной плиты, древесноволокнистой плиты, бруса хвойных пород дерева не менее 8% влажности.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Наполнение мягких частей: </w:t>
            </w:r>
            <w:proofErr w:type="spellStart"/>
            <w:r w:rsidRPr="00FE5473">
              <w:rPr>
                <w:rFonts w:ascii="Tahoma" w:hAnsi="Tahoma" w:cs="Tahoma"/>
                <w:color w:val="000000"/>
                <w:sz w:val="20"/>
                <w:szCs w:val="20"/>
              </w:rPr>
              <w:t>пенополиуретан</w:t>
            </w:r>
            <w:proofErr w:type="spellEnd"/>
            <w:r w:rsidRPr="00FE5473">
              <w:rPr>
                <w:rFonts w:ascii="Tahoma" w:hAnsi="Tahoma" w:cs="Tahoma"/>
                <w:color w:val="000000"/>
                <w:sz w:val="20"/>
                <w:szCs w:val="20"/>
              </w:rPr>
              <w:t xml:space="preserve"> ST2536, EL2545 (или эквивалент*), синтепон плотностью не менее 150 граммов/метр квадратный.</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Обивка: искусственная кожа, состоящая из хлопка и не менее чем 2х-слойного полиуретана, верхний слой которого оснащен микроотверстиями, исключающими «парниковый эффект».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Устойчивость к истиранию не менее 100 000 циклов. Покрытие </w:t>
            </w:r>
            <w:r w:rsidRPr="00FE5473">
              <w:rPr>
                <w:rFonts w:ascii="Tahoma" w:hAnsi="Tahoma" w:cs="Tahoma"/>
                <w:color w:val="000000"/>
                <w:sz w:val="20"/>
                <w:szCs w:val="20"/>
              </w:rPr>
              <w:lastRenderedPageBreak/>
              <w:t xml:space="preserve">устойчиво к воздействию влаги, допускается обработка всеми видами дезинфицирующих и моющих растворов, легко мыться, обладать длительным сроком службы, в том числе в помещениях с высокими требованиями к стерильности.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Наличие пружинных элементов в сиденьях.</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Диван комплектуется каркасом замкнутого типа из металлической профильной трубы квадратного сечения не менее 25*25 мм. Покрыт порошковой краской.</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Цвет обивки</w:t>
            </w:r>
            <w:r w:rsidR="00AD64E1">
              <w:rPr>
                <w:rFonts w:ascii="Tahoma" w:hAnsi="Tahoma" w:cs="Tahoma"/>
                <w:color w:val="000000"/>
                <w:sz w:val="20"/>
                <w:szCs w:val="20"/>
              </w:rPr>
              <w:t xml:space="preserve"> – по согласованию с Заказчиком</w:t>
            </w:r>
            <w:r w:rsidRPr="00FE5473">
              <w:rPr>
                <w:rFonts w:ascii="Tahoma" w:hAnsi="Tahoma" w:cs="Tahoma"/>
                <w:color w:val="000000"/>
                <w:sz w:val="20"/>
                <w:szCs w:val="20"/>
              </w:rPr>
              <w:t xml:space="preserve">. </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Внешний вид:</w:t>
            </w: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23CFF89F" wp14:editId="7C81B27E">
                  <wp:extent cx="1428905" cy="830354"/>
                  <wp:effectExtent l="0" t="0" r="0" b="8255"/>
                  <wp:docPr id="93" name="Рисунок 93" descr="https://chairman.ru/netcat_files/multifile/2348/Varna_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hairman.ru/netcat_files/multifile/2348/Varna_3_1.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5838" t="18147" r="5718" b="30457"/>
                          <a:stretch/>
                        </pic:blipFill>
                        <pic:spPr bwMode="auto">
                          <a:xfrm>
                            <a:off x="0" y="0"/>
                            <a:ext cx="1440459" cy="83706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sidRPr="00FE5473">
              <w:rPr>
                <w:rFonts w:ascii="Tahoma" w:hAnsi="Tahoma" w:cs="Tahoma"/>
                <w:b/>
                <w:i/>
                <w:color w:val="000000"/>
                <w:sz w:val="20"/>
                <w:szCs w:val="20"/>
              </w:rPr>
              <w:t>Стул 580*610*870</w:t>
            </w:r>
          </w:p>
        </w:tc>
        <w:tc>
          <w:tcPr>
            <w:tcW w:w="3544"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Размер: не менее (Ш*Г*В) 580*610*870 мм. </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Материал спинки -  поролон / </w:t>
            </w:r>
            <w:proofErr w:type="spellStart"/>
            <w:r w:rsidRPr="00FE5473">
              <w:rPr>
                <w:rFonts w:ascii="Tahoma" w:hAnsi="Tahoma" w:cs="Tahoma"/>
                <w:color w:val="000000"/>
                <w:sz w:val="20"/>
                <w:szCs w:val="20"/>
              </w:rPr>
              <w:t>микровелюр</w:t>
            </w:r>
            <w:proofErr w:type="spellEnd"/>
            <w:r w:rsidRPr="00FE5473">
              <w:rPr>
                <w:rFonts w:ascii="Tahoma" w:hAnsi="Tahoma" w:cs="Tahoma"/>
                <w:color w:val="000000"/>
                <w:sz w:val="20"/>
                <w:szCs w:val="20"/>
              </w:rPr>
              <w:t>. Цвет: угольно-серый.</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Ножки каркаса выполнены из металлической трубы диаметром не менее 25 мм. Верхняя крестовина каркаса с </w:t>
            </w:r>
            <w:r w:rsidRPr="00FE5473">
              <w:rPr>
                <w:rFonts w:ascii="Tahoma" w:hAnsi="Tahoma" w:cs="Tahoma"/>
                <w:color w:val="000000"/>
                <w:sz w:val="20"/>
                <w:szCs w:val="20"/>
              </w:rPr>
              <w:lastRenderedPageBreak/>
              <w:t>приваренными фланцами выполнена из квадратной трубы не менее 20х20 мм. Каркас не разборный и окрашен порошковой краской, устойчивой к механическому воздействию</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Внешний вид:</w:t>
            </w: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color w:val="000000"/>
                <w:sz w:val="20"/>
                <w:szCs w:val="20"/>
                <w:lang w:eastAsia="ru-RU"/>
              </w:rPr>
              <w:drawing>
                <wp:inline distT="0" distB="0" distL="0" distR="0" wp14:anchorId="16A97799" wp14:editId="7E5DEABE">
                  <wp:extent cx="968808" cy="1304925"/>
                  <wp:effectExtent l="0" t="0" r="317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idenie-sht-st38-karkas-stula-sht-s95-1.png"/>
                          <pic:cNvPicPr/>
                        </pic:nvPicPr>
                        <pic:blipFill rotWithShape="1">
                          <a:blip r:embed="rId52" cstate="print">
                            <a:extLst>
                              <a:ext uri="{28A0092B-C50C-407E-A947-70E740481C1C}">
                                <a14:useLocalDpi xmlns:a14="http://schemas.microsoft.com/office/drawing/2010/main" val="0"/>
                              </a:ext>
                            </a:extLst>
                          </a:blip>
                          <a:srcRect l="24316" t="2556" r="24438" b="22443"/>
                          <a:stretch/>
                        </pic:blipFill>
                        <pic:spPr bwMode="auto">
                          <a:xfrm>
                            <a:off x="0" y="0"/>
                            <a:ext cx="970738" cy="1307524"/>
                          </a:xfrm>
                          <a:prstGeom prst="rect">
                            <a:avLst/>
                          </a:prstGeom>
                          <a:ln>
                            <a:noFill/>
                          </a:ln>
                          <a:extLst>
                            <a:ext uri="{53640926-AAD7-44D8-BBD7-CCE9431645EC}">
                              <a14:shadowObscured xmlns:a14="http://schemas.microsoft.com/office/drawing/2010/main"/>
                            </a:ext>
                          </a:extLst>
                        </pic:spPr>
                      </pic:pic>
                    </a:graphicData>
                  </a:graphic>
                </wp:inline>
              </w:drawing>
            </w:r>
            <w:r w:rsidRPr="00FE5473">
              <w:rPr>
                <w:rFonts w:ascii="Tahoma" w:hAnsi="Tahoma" w:cs="Tahoma"/>
                <w:noProof/>
                <w:sz w:val="20"/>
                <w:szCs w:val="20"/>
              </w:rPr>
              <w:t xml:space="preserve"> </w:t>
            </w:r>
            <w:r w:rsidRPr="00FE5473">
              <w:rPr>
                <w:rFonts w:ascii="Tahoma" w:hAnsi="Tahoma" w:cs="Tahoma"/>
                <w:noProof/>
                <w:sz w:val="20"/>
                <w:szCs w:val="20"/>
                <w:lang w:eastAsia="ru-RU"/>
              </w:rPr>
              <w:drawing>
                <wp:inline distT="0" distB="0" distL="0" distR="0" wp14:anchorId="740363C5" wp14:editId="41177A5F">
                  <wp:extent cx="1066800" cy="1197796"/>
                  <wp:effectExtent l="0" t="0" r="0" b="2540"/>
                  <wp:docPr id="52" name="Рисунок 52" descr="Image 1 of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1 of 11"/>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0886" r="13395"/>
                          <a:stretch/>
                        </pic:blipFill>
                        <pic:spPr bwMode="auto">
                          <a:xfrm>
                            <a:off x="0" y="0"/>
                            <a:ext cx="1071347" cy="12029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20"/>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AD64E1">
            <w:pPr>
              <w:spacing w:line="240" w:lineRule="auto"/>
              <w:rPr>
                <w:rFonts w:ascii="Tahoma" w:hAnsi="Tahoma" w:cs="Tahoma"/>
                <w:b/>
                <w:i/>
                <w:color w:val="000000"/>
                <w:sz w:val="20"/>
                <w:szCs w:val="20"/>
              </w:rPr>
            </w:pPr>
            <w:r w:rsidRPr="00FE5473">
              <w:rPr>
                <w:rFonts w:ascii="Tahoma" w:hAnsi="Tahoma" w:cs="Tahoma"/>
                <w:b/>
                <w:i/>
                <w:color w:val="000000"/>
                <w:sz w:val="20"/>
                <w:szCs w:val="20"/>
              </w:rPr>
              <w:t xml:space="preserve">Кресло </w:t>
            </w:r>
            <w:r w:rsidR="00AD64E1">
              <w:rPr>
                <w:rFonts w:ascii="Tahoma" w:hAnsi="Tahoma" w:cs="Tahoma"/>
                <w:b/>
                <w:i/>
                <w:color w:val="000000"/>
                <w:sz w:val="20"/>
                <w:szCs w:val="20"/>
              </w:rPr>
              <w:t>офисное</w:t>
            </w:r>
          </w:p>
        </w:tc>
        <w:tc>
          <w:tcPr>
            <w:tcW w:w="3544"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widowControl w:val="0"/>
              <w:spacing w:after="0" w:line="240" w:lineRule="auto"/>
              <w:rPr>
                <w:rFonts w:ascii="Tahoma" w:hAnsi="Tahoma" w:cs="Tahoma"/>
                <w:color w:val="000000"/>
                <w:sz w:val="20"/>
                <w:szCs w:val="20"/>
              </w:rPr>
            </w:pPr>
            <w:r w:rsidRPr="00FE5473">
              <w:rPr>
                <w:rFonts w:ascii="Tahoma" w:hAnsi="Tahoma" w:cs="Tahoma"/>
                <w:color w:val="000000"/>
                <w:sz w:val="20"/>
                <w:szCs w:val="20"/>
              </w:rPr>
              <w:t>Материалы: комбинированный</w:t>
            </w:r>
          </w:p>
          <w:p w:rsidR="0093553A" w:rsidRPr="00FE5473" w:rsidRDefault="0093553A" w:rsidP="0093553A">
            <w:pPr>
              <w:widowControl w:val="0"/>
              <w:spacing w:after="0" w:line="240" w:lineRule="auto"/>
              <w:rPr>
                <w:rFonts w:ascii="Tahoma" w:hAnsi="Tahoma" w:cs="Tahoma"/>
                <w:color w:val="000000"/>
                <w:sz w:val="20"/>
                <w:szCs w:val="20"/>
              </w:rPr>
            </w:pPr>
            <w:r w:rsidRPr="00FE5473">
              <w:rPr>
                <w:rFonts w:ascii="Tahoma" w:hAnsi="Tahoma" w:cs="Tahoma"/>
                <w:color w:val="000000"/>
                <w:sz w:val="20"/>
                <w:szCs w:val="20"/>
              </w:rPr>
              <w:t xml:space="preserve">Подлокотники: металлические хромированные с мягкими накладками, обитыми </w:t>
            </w:r>
            <w:proofErr w:type="spellStart"/>
            <w:r w:rsidRPr="00FE5473">
              <w:rPr>
                <w:rFonts w:ascii="Tahoma" w:hAnsi="Tahoma" w:cs="Tahoma"/>
                <w:color w:val="000000"/>
                <w:sz w:val="20"/>
                <w:szCs w:val="20"/>
              </w:rPr>
              <w:t>экокожей</w:t>
            </w:r>
            <w:proofErr w:type="spellEnd"/>
          </w:p>
          <w:p w:rsidR="0093553A" w:rsidRPr="00FE5473" w:rsidRDefault="0093553A" w:rsidP="0093553A">
            <w:pPr>
              <w:widowControl w:val="0"/>
              <w:spacing w:after="0" w:line="240" w:lineRule="auto"/>
              <w:rPr>
                <w:rFonts w:ascii="Tahoma" w:hAnsi="Tahoma" w:cs="Tahoma"/>
                <w:color w:val="000000"/>
                <w:sz w:val="20"/>
                <w:szCs w:val="20"/>
              </w:rPr>
            </w:pPr>
            <w:r w:rsidRPr="00FE5473">
              <w:rPr>
                <w:rFonts w:ascii="Tahoma" w:hAnsi="Tahoma" w:cs="Tahoma"/>
                <w:color w:val="000000"/>
                <w:sz w:val="20"/>
                <w:szCs w:val="20"/>
              </w:rPr>
              <w:t>Механизм качания: с возможностью фиксации кресла в рабочем положении. регулировка кресла по высоте</w:t>
            </w:r>
          </w:p>
          <w:p w:rsidR="0093553A" w:rsidRPr="00FE5473" w:rsidRDefault="0093553A" w:rsidP="0093553A">
            <w:pPr>
              <w:widowControl w:val="0"/>
              <w:spacing w:after="0" w:line="240" w:lineRule="auto"/>
              <w:rPr>
                <w:rFonts w:ascii="Tahoma" w:hAnsi="Tahoma" w:cs="Tahoma"/>
                <w:color w:val="000000"/>
                <w:sz w:val="20"/>
                <w:szCs w:val="20"/>
              </w:rPr>
            </w:pPr>
            <w:r w:rsidRPr="00FE5473">
              <w:rPr>
                <w:rFonts w:ascii="Tahoma" w:hAnsi="Tahoma" w:cs="Tahoma"/>
                <w:color w:val="000000"/>
                <w:sz w:val="20"/>
                <w:szCs w:val="20"/>
              </w:rPr>
              <w:t>Крестовина: металлическая хромированная</w:t>
            </w:r>
          </w:p>
          <w:p w:rsidR="0093553A" w:rsidRPr="00FE5473" w:rsidRDefault="0093553A" w:rsidP="0093553A">
            <w:pPr>
              <w:widowControl w:val="0"/>
              <w:spacing w:after="0" w:line="240" w:lineRule="auto"/>
              <w:rPr>
                <w:rFonts w:ascii="Tahoma" w:hAnsi="Tahoma" w:cs="Tahoma"/>
                <w:color w:val="000000"/>
                <w:sz w:val="20"/>
                <w:szCs w:val="20"/>
              </w:rPr>
            </w:pPr>
            <w:r w:rsidRPr="00FE5473">
              <w:rPr>
                <w:rFonts w:ascii="Tahoma" w:hAnsi="Tahoma" w:cs="Tahoma"/>
                <w:color w:val="000000"/>
                <w:sz w:val="20"/>
                <w:szCs w:val="20"/>
              </w:rPr>
              <w:t xml:space="preserve">Газ. патрон: не менее 3 класс по стандарту </w:t>
            </w:r>
            <w:proofErr w:type="spellStart"/>
            <w:r w:rsidRPr="00FE5473">
              <w:rPr>
                <w:rFonts w:ascii="Tahoma" w:hAnsi="Tahoma" w:cs="Tahoma"/>
                <w:color w:val="000000"/>
                <w:sz w:val="20"/>
                <w:szCs w:val="20"/>
              </w:rPr>
              <w:t>Germany</w:t>
            </w:r>
            <w:proofErr w:type="spellEnd"/>
            <w:r w:rsidRPr="00FE5473">
              <w:rPr>
                <w:rFonts w:ascii="Tahoma" w:hAnsi="Tahoma" w:cs="Tahoma"/>
                <w:color w:val="000000"/>
                <w:sz w:val="20"/>
                <w:szCs w:val="20"/>
              </w:rPr>
              <w:t xml:space="preserve"> DIN 4550</w:t>
            </w:r>
          </w:p>
          <w:p w:rsidR="0093553A" w:rsidRPr="00FE5473" w:rsidRDefault="0093553A" w:rsidP="0093553A">
            <w:pPr>
              <w:widowControl w:val="0"/>
              <w:spacing w:after="0" w:line="240" w:lineRule="auto"/>
              <w:rPr>
                <w:rFonts w:ascii="Tahoma" w:hAnsi="Tahoma" w:cs="Tahoma"/>
                <w:color w:val="000000"/>
                <w:sz w:val="20"/>
                <w:szCs w:val="20"/>
              </w:rPr>
            </w:pPr>
            <w:r w:rsidRPr="00FE5473">
              <w:rPr>
                <w:rFonts w:ascii="Tahoma" w:hAnsi="Tahoma" w:cs="Tahoma"/>
                <w:color w:val="000000"/>
                <w:sz w:val="20"/>
                <w:szCs w:val="20"/>
              </w:rPr>
              <w:t>Ролики:</w:t>
            </w:r>
            <w:r w:rsidRPr="00FE5473">
              <w:rPr>
                <w:rFonts w:ascii="Tahoma" w:hAnsi="Tahoma" w:cs="Tahoma"/>
                <w:color w:val="000000"/>
                <w:sz w:val="20"/>
                <w:szCs w:val="20"/>
              </w:rPr>
              <w:tab/>
              <w:t>Стандарт BIFMA 5,1 (США), диаметр штока не менее 11 мм, покрытие – полиуретан</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Каркас:</w:t>
            </w:r>
            <w:r w:rsidRPr="00FE5473">
              <w:rPr>
                <w:rFonts w:ascii="Tahoma" w:hAnsi="Tahoma" w:cs="Tahoma"/>
                <w:color w:val="000000"/>
                <w:sz w:val="20"/>
                <w:szCs w:val="20"/>
              </w:rPr>
              <w:tab/>
              <w:t>Немонолитный</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Набивка: вспененный полиуретан</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 xml:space="preserve">Максимальная рекомендованная </w:t>
            </w:r>
            <w:r w:rsidRPr="00FE5473">
              <w:rPr>
                <w:rFonts w:ascii="Tahoma" w:hAnsi="Tahoma" w:cs="Tahoma"/>
                <w:color w:val="000000"/>
                <w:sz w:val="20"/>
                <w:szCs w:val="20"/>
              </w:rPr>
              <w:lastRenderedPageBreak/>
              <w:t>нагрузка: не более 120 кг</w:t>
            </w:r>
          </w:p>
          <w:p w:rsidR="0093553A" w:rsidRPr="00FE5473" w:rsidRDefault="0093553A" w:rsidP="0093553A">
            <w:pPr>
              <w:widowControl w:val="0"/>
              <w:spacing w:line="240" w:lineRule="auto"/>
              <w:rPr>
                <w:rFonts w:ascii="Tahoma" w:hAnsi="Tahoma" w:cs="Tahoma"/>
                <w:color w:val="000000"/>
                <w:sz w:val="20"/>
                <w:szCs w:val="20"/>
              </w:rPr>
            </w:pP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Внешний вид</w:t>
            </w:r>
          </w:p>
          <w:p w:rsidR="0093553A" w:rsidRPr="00FE5473" w:rsidRDefault="0093553A" w:rsidP="0093553A">
            <w:pPr>
              <w:widowControl w:val="0"/>
              <w:spacing w:line="240" w:lineRule="auto"/>
              <w:jc w:val="center"/>
              <w:rPr>
                <w:rFonts w:ascii="Tahoma" w:hAnsi="Tahoma" w:cs="Tahoma"/>
                <w:color w:val="000000"/>
                <w:sz w:val="20"/>
                <w:szCs w:val="20"/>
              </w:rPr>
            </w:pPr>
            <w:r w:rsidRPr="00FE5473">
              <w:rPr>
                <w:rFonts w:ascii="Tahoma" w:hAnsi="Tahoma" w:cs="Tahoma"/>
                <w:noProof/>
                <w:sz w:val="20"/>
                <w:szCs w:val="20"/>
                <w:lang w:eastAsia="ru-RU"/>
              </w:rPr>
              <w:drawing>
                <wp:inline distT="0" distB="0" distL="0" distR="0" wp14:anchorId="3CBE6774" wp14:editId="6F9397EB">
                  <wp:extent cx="659287" cy="1086928"/>
                  <wp:effectExtent l="0" t="0" r="7620" b="0"/>
                  <wp:docPr id="94" name="Рисунок 94" descr="https://chairman.ru/netcat_files/multifile/2348/CHAIRMAN_CH61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hairman.ru/netcat_files/multifile/2348/CHAIRMAN_CH612_1.jp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16363" t="3346" r="14665"/>
                          <a:stretch/>
                        </pic:blipFill>
                        <pic:spPr bwMode="auto">
                          <a:xfrm>
                            <a:off x="0" y="0"/>
                            <a:ext cx="665214" cy="109669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r w:rsidR="0093553A" w:rsidRPr="00FE5473" w:rsidTr="00FE5473">
        <w:trPr>
          <w:trHeight w:val="5868"/>
        </w:trPr>
        <w:tc>
          <w:tcPr>
            <w:tcW w:w="562" w:type="dxa"/>
            <w:tcBorders>
              <w:top w:val="single" w:sz="4" w:space="0" w:color="auto"/>
              <w:left w:val="single" w:sz="4" w:space="0" w:color="auto"/>
              <w:bottom w:val="single" w:sz="4" w:space="0" w:color="auto"/>
              <w:right w:val="single" w:sz="4" w:space="0" w:color="auto"/>
            </w:tcBorders>
          </w:tcPr>
          <w:p w:rsidR="0093553A" w:rsidRPr="00FE5473" w:rsidRDefault="0093553A" w:rsidP="0093553A">
            <w:pPr>
              <w:pStyle w:val="a9"/>
              <w:widowControl w:val="0"/>
              <w:numPr>
                <w:ilvl w:val="0"/>
                <w:numId w:val="8"/>
              </w:numP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93553A" w:rsidRPr="00FE5473" w:rsidRDefault="0093553A" w:rsidP="0093553A">
            <w:pPr>
              <w:spacing w:line="240" w:lineRule="auto"/>
              <w:rPr>
                <w:rFonts w:ascii="Tahoma" w:hAnsi="Tahoma" w:cs="Tahoma"/>
                <w:b/>
                <w:i/>
                <w:color w:val="000000"/>
                <w:sz w:val="20"/>
                <w:szCs w:val="20"/>
              </w:rPr>
            </w:pPr>
            <w:r>
              <w:rPr>
                <w:rFonts w:ascii="Tahoma" w:hAnsi="Tahoma" w:cs="Tahoma"/>
                <w:b/>
                <w:i/>
                <w:color w:val="000000"/>
                <w:sz w:val="20"/>
                <w:szCs w:val="20"/>
              </w:rPr>
              <w:t>Столик кофейный</w:t>
            </w:r>
          </w:p>
        </w:tc>
        <w:tc>
          <w:tcPr>
            <w:tcW w:w="3544" w:type="dxa"/>
            <w:tcBorders>
              <w:top w:val="single" w:sz="4" w:space="0" w:color="auto"/>
              <w:left w:val="nil"/>
              <w:bottom w:val="single" w:sz="4" w:space="0" w:color="auto"/>
              <w:right w:val="single" w:sz="4" w:space="0" w:color="auto"/>
            </w:tcBorders>
            <w:shd w:val="clear" w:color="000000" w:fill="FFFFFF"/>
          </w:tcPr>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Стол кофейный, размер: не менее 450*450*510.</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color w:val="000000"/>
                <w:sz w:val="20"/>
                <w:szCs w:val="20"/>
              </w:rPr>
              <w:t>Металлический каркас и столешница с бортом окрашены порошковой краской, устойчивой к механическому воздействию. Выполнен из трубы толщиной не менее 12 мм и металлического листа не менее 1 мм. Диаметр столешницы не менее 450 мм. Цвет: черный</w:t>
            </w:r>
          </w:p>
          <w:p w:rsidR="0093553A" w:rsidRPr="00FE5473" w:rsidRDefault="0093553A" w:rsidP="0093553A">
            <w:pPr>
              <w:widowControl w:val="0"/>
              <w:spacing w:line="240" w:lineRule="auto"/>
              <w:rPr>
                <w:rFonts w:ascii="Tahoma" w:hAnsi="Tahoma" w:cs="Tahoma"/>
                <w:color w:val="000000"/>
                <w:sz w:val="20"/>
                <w:szCs w:val="20"/>
              </w:rPr>
            </w:pPr>
            <w:r w:rsidRPr="00FE5473">
              <w:rPr>
                <w:rFonts w:ascii="Tahoma" w:hAnsi="Tahoma" w:cs="Tahoma"/>
                <w:noProof/>
                <w:sz w:val="20"/>
                <w:szCs w:val="20"/>
                <w:lang w:eastAsia="ru-RU"/>
              </w:rPr>
              <w:drawing>
                <wp:inline distT="0" distB="0" distL="0" distR="0" wp14:anchorId="0C37F6DA" wp14:editId="5A05D300">
                  <wp:extent cx="779468" cy="1095375"/>
                  <wp:effectExtent l="0" t="0" r="1905" b="0"/>
                  <wp:docPr id="51" name="Рисунок 51" descr="Image 1 of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1 of 12"/>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18625" t="5157" r="16332" b="3439"/>
                          <a:stretch/>
                        </pic:blipFill>
                        <pic:spPr bwMode="auto">
                          <a:xfrm>
                            <a:off x="0" y="0"/>
                            <a:ext cx="785091" cy="1103277"/>
                          </a:xfrm>
                          <a:prstGeom prst="rect">
                            <a:avLst/>
                          </a:prstGeom>
                          <a:noFill/>
                          <a:ln>
                            <a:noFill/>
                          </a:ln>
                          <a:extLst>
                            <a:ext uri="{53640926-AAD7-44D8-BBD7-CCE9431645EC}">
                              <a14:shadowObscured xmlns:a14="http://schemas.microsoft.com/office/drawing/2010/main"/>
                            </a:ext>
                          </a:extLst>
                        </pic:spPr>
                      </pic:pic>
                    </a:graphicData>
                  </a:graphic>
                </wp:inline>
              </w:drawing>
            </w:r>
          </w:p>
          <w:p w:rsidR="0093553A" w:rsidRPr="00FE5473" w:rsidRDefault="0093553A" w:rsidP="0093553A">
            <w:pPr>
              <w:widowControl w:val="0"/>
              <w:spacing w:line="240" w:lineRule="auto"/>
              <w:rPr>
                <w:rFonts w:ascii="Tahoma" w:hAnsi="Tahoma" w:cs="Tahoma"/>
                <w:i/>
                <w:color w:val="000000"/>
                <w:sz w:val="20"/>
                <w:szCs w:val="20"/>
                <w:u w:val="single"/>
              </w:rPr>
            </w:pPr>
            <w:r w:rsidRPr="00FE5473">
              <w:rPr>
                <w:rFonts w:ascii="Tahoma" w:hAnsi="Tahoma" w:cs="Tahoma"/>
                <w:i/>
                <w:color w:val="000000"/>
                <w:sz w:val="20"/>
                <w:szCs w:val="20"/>
                <w:u w:val="single"/>
              </w:rPr>
              <w:t>Внешний вид</w:t>
            </w:r>
          </w:p>
          <w:p w:rsidR="0093553A" w:rsidRPr="00FE5473" w:rsidRDefault="0093553A" w:rsidP="0093553A">
            <w:pPr>
              <w:widowControl w:val="0"/>
              <w:spacing w:line="240" w:lineRule="auto"/>
              <w:jc w:val="center"/>
              <w:rPr>
                <w:rFonts w:ascii="Tahoma" w:hAnsi="Tahoma" w:cs="Tahoma"/>
                <w:color w:val="000000"/>
                <w:sz w:val="20"/>
                <w:szCs w:val="20"/>
              </w:rPr>
            </w:pPr>
          </w:p>
        </w:tc>
        <w:tc>
          <w:tcPr>
            <w:tcW w:w="709"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sz w:val="20"/>
                <w:szCs w:val="20"/>
              </w:rPr>
            </w:pPr>
          </w:p>
        </w:tc>
        <w:tc>
          <w:tcPr>
            <w:tcW w:w="1417" w:type="dxa"/>
            <w:tcBorders>
              <w:top w:val="single" w:sz="4" w:space="0" w:color="auto"/>
              <w:left w:val="nil"/>
              <w:bottom w:val="single" w:sz="4" w:space="0" w:color="auto"/>
              <w:right w:val="single" w:sz="4" w:space="0" w:color="auto"/>
            </w:tcBorders>
            <w:shd w:val="clear" w:color="auto" w:fill="auto"/>
          </w:tcPr>
          <w:p w:rsidR="0093553A" w:rsidRPr="00FE5473" w:rsidRDefault="0093553A" w:rsidP="0093553A">
            <w:pPr>
              <w:spacing w:line="240" w:lineRule="auto"/>
              <w:jc w:val="center"/>
              <w:rPr>
                <w:rFonts w:ascii="Tahoma" w:hAnsi="Tahoma" w:cs="Tahoma"/>
                <w:color w:val="000000"/>
                <w:sz w:val="20"/>
                <w:szCs w:val="20"/>
              </w:rPr>
            </w:pPr>
            <w:bookmarkStart w:id="4" w:name="_GoBack"/>
            <w:bookmarkEnd w:id="4"/>
          </w:p>
        </w:tc>
        <w:tc>
          <w:tcPr>
            <w:tcW w:w="709"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sz w:val="20"/>
                <w:szCs w:val="20"/>
              </w:rPr>
              <w:t>Шт.</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r w:rsidRPr="00FE5473">
              <w:rPr>
                <w:rFonts w:ascii="Tahoma" w:hAnsi="Tahoma" w:cs="Tahoma"/>
                <w:color w:val="000000"/>
                <w:sz w:val="20"/>
                <w:szCs w:val="20"/>
              </w:rPr>
              <w:t>1</w:t>
            </w: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3"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992" w:type="dxa"/>
            <w:tcBorders>
              <w:top w:val="single" w:sz="4" w:space="0" w:color="auto"/>
              <w:left w:val="nil"/>
              <w:bottom w:val="single" w:sz="4" w:space="0" w:color="auto"/>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c>
          <w:tcPr>
            <w:tcW w:w="1556" w:type="dxa"/>
            <w:vMerge/>
            <w:tcBorders>
              <w:left w:val="nil"/>
              <w:right w:val="single" w:sz="4" w:space="0" w:color="auto"/>
            </w:tcBorders>
          </w:tcPr>
          <w:p w:rsidR="0093553A" w:rsidRPr="00FE5473" w:rsidRDefault="0093553A" w:rsidP="0093553A">
            <w:pPr>
              <w:spacing w:line="240" w:lineRule="auto"/>
              <w:jc w:val="center"/>
              <w:rPr>
                <w:rFonts w:ascii="Tahoma" w:hAnsi="Tahoma" w:cs="Tahoma"/>
                <w:color w:val="000000"/>
                <w:sz w:val="20"/>
                <w:szCs w:val="20"/>
              </w:rPr>
            </w:pPr>
          </w:p>
        </w:tc>
      </w:tr>
    </w:tbl>
    <w:p w:rsidR="00FE5473" w:rsidRPr="00FE5473" w:rsidRDefault="00FE5473" w:rsidP="00FE5473">
      <w:pPr>
        <w:widowControl w:val="0"/>
        <w:tabs>
          <w:tab w:val="left" w:pos="540"/>
          <w:tab w:val="left" w:pos="720"/>
        </w:tabs>
        <w:autoSpaceDE w:val="0"/>
        <w:autoSpaceDN w:val="0"/>
        <w:adjustRightInd w:val="0"/>
        <w:spacing w:line="240" w:lineRule="auto"/>
        <w:contextualSpacing/>
        <w:jc w:val="both"/>
        <w:outlineLvl w:val="0"/>
        <w:rPr>
          <w:rFonts w:ascii="Tahoma" w:hAnsi="Tahoma" w:cs="Tahoma"/>
          <w:b/>
          <w:bCs/>
          <w:i/>
          <w:iCs/>
          <w:color w:val="FF0000"/>
          <w:sz w:val="20"/>
          <w:szCs w:val="20"/>
        </w:rPr>
      </w:pPr>
    </w:p>
    <w:p w:rsidR="002234E2" w:rsidRPr="002234E2" w:rsidRDefault="00FE5473" w:rsidP="002234E2">
      <w:pPr>
        <w:widowControl w:val="0"/>
        <w:tabs>
          <w:tab w:val="left" w:pos="540"/>
          <w:tab w:val="left" w:pos="720"/>
        </w:tabs>
        <w:autoSpaceDE w:val="0"/>
        <w:autoSpaceDN w:val="0"/>
        <w:adjustRightInd w:val="0"/>
        <w:contextualSpacing/>
        <w:jc w:val="both"/>
        <w:outlineLvl w:val="0"/>
        <w:rPr>
          <w:rFonts w:ascii="Times New Roman" w:eastAsia="Times New Roman" w:hAnsi="Times New Roman"/>
          <w:b/>
          <w:bCs/>
          <w:i/>
          <w:iCs/>
          <w:sz w:val="16"/>
          <w:szCs w:val="16"/>
          <w:lang w:eastAsia="ru-RU"/>
        </w:rPr>
      </w:pPr>
      <w:r w:rsidRPr="00FE5473">
        <w:rPr>
          <w:rFonts w:ascii="Tahoma" w:hAnsi="Tahoma" w:cs="Tahoma"/>
          <w:b/>
          <w:bCs/>
          <w:i/>
          <w:color w:val="FF0000"/>
          <w:spacing w:val="-3"/>
          <w:sz w:val="20"/>
          <w:szCs w:val="20"/>
          <w:vertAlign w:val="superscript"/>
        </w:rPr>
        <w:tab/>
      </w:r>
      <w:r w:rsidR="002234E2" w:rsidRPr="002234E2">
        <w:rPr>
          <w:rFonts w:ascii="Times New Roman" w:eastAsia="Times New Roman" w:hAnsi="Times New Roman"/>
          <w:b/>
          <w:bCs/>
          <w:i/>
          <w:spacing w:val="-3"/>
          <w:sz w:val="16"/>
          <w:szCs w:val="16"/>
          <w:lang w:eastAsia="ru-RU"/>
        </w:rPr>
        <w:t xml:space="preserve">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(ЛДСП, кромка из ПВХ, обивка) и не менее 5 образцов порошковой краски для определения необходимого оттенка цвета. </w:t>
      </w:r>
    </w:p>
    <w:p w:rsidR="00FE5473" w:rsidRPr="00FE5473" w:rsidRDefault="00FE5473" w:rsidP="00FE5473">
      <w:pPr>
        <w:widowControl w:val="0"/>
        <w:tabs>
          <w:tab w:val="left" w:pos="540"/>
          <w:tab w:val="left" w:pos="720"/>
        </w:tabs>
        <w:autoSpaceDE w:val="0"/>
        <w:autoSpaceDN w:val="0"/>
        <w:adjustRightInd w:val="0"/>
        <w:spacing w:line="240" w:lineRule="auto"/>
        <w:contextualSpacing/>
        <w:jc w:val="both"/>
        <w:outlineLvl w:val="0"/>
        <w:rPr>
          <w:rFonts w:ascii="Tahoma" w:hAnsi="Tahoma" w:cs="Tahoma"/>
          <w:b/>
          <w:bCs/>
          <w:i/>
          <w:iCs/>
          <w:sz w:val="20"/>
          <w:szCs w:val="20"/>
        </w:rPr>
      </w:pPr>
      <w:r w:rsidRPr="00FE5473">
        <w:rPr>
          <w:rFonts w:ascii="Tahoma" w:hAnsi="Tahoma" w:cs="Tahoma"/>
          <w:b/>
          <w:bCs/>
          <w:i/>
          <w:spacing w:val="-3"/>
          <w:sz w:val="20"/>
          <w:szCs w:val="20"/>
        </w:rPr>
        <w:lastRenderedPageBreak/>
        <w:t xml:space="preserve"> </w:t>
      </w:r>
    </w:p>
    <w:p w:rsidR="0009276A" w:rsidRPr="00FE5473" w:rsidRDefault="0009276A" w:rsidP="0009276A">
      <w:pPr>
        <w:widowControl w:val="0"/>
        <w:autoSpaceDE w:val="0"/>
        <w:autoSpaceDN w:val="0"/>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Место (адрес) доставки Продукции:</w:t>
      </w:r>
      <w:r w:rsidRPr="00FE5473">
        <w:rPr>
          <w:rFonts w:ascii="Tahoma" w:eastAsia="Times New Roman" w:hAnsi="Tahoma" w:cs="Tahoma"/>
          <w:sz w:val="20"/>
          <w:szCs w:val="20"/>
        </w:rPr>
        <w:t xml:space="preserve"> г. Екатеринбург, ул. </w:t>
      </w:r>
      <w:r w:rsidR="00FE5473">
        <w:rPr>
          <w:rFonts w:ascii="Tahoma" w:eastAsia="Times New Roman" w:hAnsi="Tahoma" w:cs="Tahoma"/>
          <w:sz w:val="20"/>
          <w:szCs w:val="20"/>
        </w:rPr>
        <w:t>Кузнечная, 92</w:t>
      </w:r>
      <w:r w:rsidRPr="00FE5473">
        <w:rPr>
          <w:rFonts w:ascii="Tahoma" w:eastAsia="Times New Roman" w:hAnsi="Tahoma" w:cs="Tahoma"/>
          <w:sz w:val="20"/>
          <w:szCs w:val="20"/>
        </w:rPr>
        <w:t xml:space="preserve">. </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lang w:eastAsia="ru-RU"/>
        </w:rPr>
        <w:t>Реквизиты  Покупателя (Грузополучателя) для оформления счетов-фактур:</w:t>
      </w:r>
      <w:r w:rsidRPr="00FE5473">
        <w:rPr>
          <w:rFonts w:ascii="Tahoma" w:eastAsia="Times New Roman" w:hAnsi="Tahoma" w:cs="Tahoma"/>
          <w:sz w:val="20"/>
          <w:szCs w:val="20"/>
        </w:rPr>
        <w:t xml:space="preserve"> </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АО «ЭнергосбыТ Плюс»</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 xml:space="preserve">Юридический адрес: 143421, Российская Федерация, Московская область, </w:t>
      </w:r>
      <w:proofErr w:type="spellStart"/>
      <w:r w:rsidRPr="00FE5473">
        <w:rPr>
          <w:rFonts w:ascii="Tahoma" w:eastAsia="Times New Roman" w:hAnsi="Tahoma" w:cs="Tahoma"/>
          <w:sz w:val="20"/>
          <w:szCs w:val="20"/>
        </w:rPr>
        <w:t>г.о</w:t>
      </w:r>
      <w:proofErr w:type="spellEnd"/>
      <w:r w:rsidRPr="00FE5473">
        <w:rPr>
          <w:rFonts w:ascii="Tahoma" w:eastAsia="Times New Roman" w:hAnsi="Tahoma" w:cs="Tahoma"/>
          <w:sz w:val="20"/>
          <w:szCs w:val="20"/>
        </w:rPr>
        <w:t>. Красногорск, тер.</w:t>
      </w:r>
      <w:r w:rsidR="00D044B7">
        <w:rPr>
          <w:rFonts w:ascii="Tahoma" w:eastAsia="Times New Roman" w:hAnsi="Tahoma" w:cs="Tahoma"/>
          <w:sz w:val="20"/>
          <w:szCs w:val="20"/>
        </w:rPr>
        <w:t xml:space="preserve"> </w:t>
      </w:r>
      <w:r w:rsidRPr="00FE5473">
        <w:rPr>
          <w:rFonts w:ascii="Tahoma" w:eastAsia="Times New Roman" w:hAnsi="Tahoma" w:cs="Tahoma"/>
          <w:sz w:val="20"/>
          <w:szCs w:val="20"/>
        </w:rPr>
        <w:t>автодорога Балтия, км 26-й, д.5, стр.3, офис 513, ИНН 5612042824, КПП 502401001</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ОГРН: 1055612021981</w:t>
      </w:r>
    </w:p>
    <w:p w:rsidR="0009276A" w:rsidRPr="00FE5473" w:rsidRDefault="0009276A" w:rsidP="0009276A">
      <w:pPr>
        <w:autoSpaceDE w:val="0"/>
        <w:autoSpaceDN w:val="0"/>
        <w:adjustRightInd w:val="0"/>
        <w:spacing w:after="0" w:line="240" w:lineRule="auto"/>
        <w:rPr>
          <w:rFonts w:ascii="Tahoma" w:eastAsia="Times New Roman" w:hAnsi="Tahoma" w:cs="Tahoma"/>
          <w:sz w:val="20"/>
          <w:szCs w:val="20"/>
        </w:rPr>
      </w:pPr>
      <w:r w:rsidRPr="00FE5473">
        <w:rPr>
          <w:rFonts w:ascii="Tahoma" w:eastAsia="Times New Roman" w:hAnsi="Tahoma" w:cs="Tahoma"/>
          <w:sz w:val="20"/>
          <w:szCs w:val="20"/>
        </w:rPr>
        <w:t>Банковские реквизиты:</w:t>
      </w:r>
    </w:p>
    <w:p w:rsidR="0009276A" w:rsidRPr="00FE5473" w:rsidRDefault="0009276A" w:rsidP="0009276A">
      <w:pPr>
        <w:autoSpaceDE w:val="0"/>
        <w:autoSpaceDN w:val="0"/>
        <w:adjustRightInd w:val="0"/>
        <w:spacing w:after="0" w:line="240" w:lineRule="auto"/>
        <w:rPr>
          <w:rFonts w:ascii="Tahoma" w:eastAsia="Times New Roman" w:hAnsi="Tahoma" w:cs="Tahoma"/>
          <w:sz w:val="20"/>
          <w:szCs w:val="20"/>
        </w:rPr>
      </w:pPr>
      <w:r w:rsidRPr="00FE5473">
        <w:rPr>
          <w:rFonts w:ascii="Tahoma" w:eastAsia="Times New Roman" w:hAnsi="Tahoma" w:cs="Tahoma"/>
          <w:sz w:val="20"/>
          <w:szCs w:val="20"/>
        </w:rPr>
        <w:t>Р/с № 40702810400000068562 в Банк ГПБ (АО), г.</w:t>
      </w:r>
    </w:p>
    <w:p w:rsidR="0009276A" w:rsidRPr="00FE5473" w:rsidRDefault="0009276A" w:rsidP="0009276A">
      <w:pPr>
        <w:autoSpaceDE w:val="0"/>
        <w:autoSpaceDN w:val="0"/>
        <w:adjustRightInd w:val="0"/>
        <w:spacing w:after="0" w:line="240" w:lineRule="auto"/>
        <w:rPr>
          <w:rFonts w:ascii="Tahoma" w:eastAsia="Times New Roman" w:hAnsi="Tahoma" w:cs="Tahoma"/>
          <w:sz w:val="20"/>
          <w:szCs w:val="20"/>
        </w:rPr>
      </w:pPr>
      <w:r w:rsidRPr="00FE5473">
        <w:rPr>
          <w:rFonts w:ascii="Tahoma" w:eastAsia="Times New Roman" w:hAnsi="Tahoma" w:cs="Tahoma"/>
          <w:sz w:val="20"/>
          <w:szCs w:val="20"/>
        </w:rPr>
        <w:t>Москва</w:t>
      </w:r>
    </w:p>
    <w:p w:rsidR="0009276A" w:rsidRPr="00FE5473" w:rsidRDefault="0009276A" w:rsidP="0009276A">
      <w:pPr>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К/с 30101810200000000823, БИК 044525823</w:t>
      </w:r>
    </w:p>
    <w:p w:rsidR="0009276A" w:rsidRPr="00FE5473" w:rsidRDefault="0009276A" w:rsidP="0009276A">
      <w:pPr>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 xml:space="preserve">Грузополучатель: </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 xml:space="preserve">Свердловский филиал АО «ЭнергосбыТ Плюс», </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 xml:space="preserve">Местонахождение: 620075, г. Екатеринбург, ул. Кузнечная, 92 </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КПП 667043001</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ИНН 5612042824</w:t>
      </w:r>
    </w:p>
    <w:p w:rsidR="0009276A" w:rsidRPr="00FE5473" w:rsidRDefault="0009276A" w:rsidP="0009276A">
      <w:pPr>
        <w:widowControl w:val="0"/>
        <w:autoSpaceDE w:val="0"/>
        <w:autoSpaceDN w:val="0"/>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 xml:space="preserve">Способ доставки: исходя из специфики товара. </w:t>
      </w:r>
    </w:p>
    <w:p w:rsidR="0009276A" w:rsidRPr="00FE5473" w:rsidRDefault="0009276A" w:rsidP="0009276A">
      <w:pPr>
        <w:widowControl w:val="0"/>
        <w:autoSpaceDE w:val="0"/>
        <w:autoSpaceDN w:val="0"/>
        <w:spacing w:after="0" w:line="240" w:lineRule="auto"/>
        <w:ind w:firstLine="567"/>
        <w:rPr>
          <w:rFonts w:ascii="Tahoma" w:eastAsia="Times New Roman" w:hAnsi="Tahoma" w:cs="Tahoma"/>
          <w:sz w:val="20"/>
          <w:szCs w:val="20"/>
          <w:lang w:eastAsia="ru-RU"/>
        </w:rPr>
      </w:pPr>
    </w:p>
    <w:p w:rsidR="0009276A" w:rsidRPr="00FE5473" w:rsidRDefault="0009276A" w:rsidP="0009276A">
      <w:pPr>
        <w:widowControl w:val="0"/>
        <w:autoSpaceDE w:val="0"/>
        <w:autoSpaceDN w:val="0"/>
        <w:spacing w:after="0" w:line="240" w:lineRule="auto"/>
        <w:ind w:firstLine="567"/>
        <w:rPr>
          <w:rFonts w:ascii="Tahoma" w:eastAsia="Times New Roman" w:hAnsi="Tahoma" w:cs="Tahoma"/>
          <w:sz w:val="20"/>
          <w:szCs w:val="20"/>
          <w:lang w:eastAsia="ru-RU"/>
        </w:rPr>
      </w:pPr>
    </w:p>
    <w:p w:rsidR="0009276A" w:rsidRPr="00FE5473" w:rsidRDefault="0009276A" w:rsidP="0009276A">
      <w:pPr>
        <w:spacing w:after="0" w:line="240" w:lineRule="auto"/>
        <w:rPr>
          <w:rFonts w:ascii="Tahoma" w:eastAsia="Times New Roman" w:hAnsi="Tahoma" w:cs="Tahoma"/>
          <w:sz w:val="20"/>
          <w:szCs w:val="20"/>
        </w:rPr>
      </w:pPr>
      <w:r w:rsidRPr="00FE5473">
        <w:rPr>
          <w:rFonts w:ascii="Tahoma" w:eastAsia="Times New Roman" w:hAnsi="Tahoma" w:cs="Tahoma"/>
          <w:sz w:val="20"/>
          <w:szCs w:val="20"/>
        </w:rPr>
        <w:t xml:space="preserve">                                                                                                                                 Свердловский филиал</w:t>
      </w:r>
    </w:p>
    <w:p w:rsidR="0009276A" w:rsidRPr="00FE5473" w:rsidRDefault="0009276A" w:rsidP="0009276A">
      <w:pPr>
        <w:spacing w:after="0" w:line="240" w:lineRule="auto"/>
        <w:rPr>
          <w:rFonts w:ascii="Tahoma" w:eastAsia="Times New Roman" w:hAnsi="Tahoma" w:cs="Tahoma"/>
          <w:sz w:val="20"/>
          <w:szCs w:val="20"/>
        </w:rPr>
      </w:pPr>
      <w:r w:rsidRPr="00FE5473">
        <w:rPr>
          <w:rFonts w:ascii="Tahoma" w:eastAsia="Times New Roman" w:hAnsi="Tahoma" w:cs="Tahoma"/>
          <w:sz w:val="20"/>
          <w:szCs w:val="20"/>
        </w:rPr>
        <w:t xml:space="preserve">                                          ________________                                                           АО «ЭнергосбыТ Плюс»</w:t>
      </w:r>
    </w:p>
    <w:p w:rsidR="0009276A" w:rsidRPr="00FE5473" w:rsidRDefault="0009276A" w:rsidP="0009276A">
      <w:pPr>
        <w:widowControl w:val="0"/>
        <w:autoSpaceDE w:val="0"/>
        <w:autoSpaceDN w:val="0"/>
        <w:spacing w:after="0" w:line="240" w:lineRule="auto"/>
        <w:rPr>
          <w:rFonts w:ascii="Tahoma" w:eastAsia="Times New Roman" w:hAnsi="Tahoma" w:cs="Tahoma"/>
          <w:sz w:val="20"/>
          <w:szCs w:val="20"/>
        </w:rPr>
      </w:pPr>
    </w:p>
    <w:p w:rsidR="0009276A" w:rsidRPr="00FE5473" w:rsidRDefault="0009276A" w:rsidP="0009276A">
      <w:pPr>
        <w:spacing w:after="0" w:line="240" w:lineRule="auto"/>
        <w:rPr>
          <w:rFonts w:ascii="Tahoma" w:eastAsia="Times New Roman" w:hAnsi="Tahoma" w:cs="Tahoma"/>
          <w:sz w:val="20"/>
          <w:szCs w:val="20"/>
        </w:rPr>
      </w:pPr>
    </w:p>
    <w:tbl>
      <w:tblPr>
        <w:tblpPr w:leftFromText="180" w:rightFromText="180" w:vertAnchor="text" w:horzAnchor="margin" w:tblpXSpec="center" w:tblpY="163"/>
        <w:tblW w:w="10794" w:type="dxa"/>
        <w:tblLayout w:type="fixed"/>
        <w:tblLook w:val="01E0" w:firstRow="1" w:lastRow="1" w:firstColumn="1" w:lastColumn="1" w:noHBand="0" w:noVBand="0"/>
      </w:tblPr>
      <w:tblGrid>
        <w:gridCol w:w="5495"/>
        <w:gridCol w:w="5299"/>
      </w:tblGrid>
      <w:tr w:rsidR="0009276A" w:rsidRPr="00FE5473" w:rsidTr="0009276A">
        <w:tc>
          <w:tcPr>
            <w:tcW w:w="5495"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 xml:space="preserve">_______________________/___________/ </w:t>
            </w:r>
          </w:p>
          <w:p w:rsidR="0009276A" w:rsidRPr="00FE5473" w:rsidRDefault="0009276A" w:rsidP="0009276A">
            <w:pPr>
              <w:widowControl w:val="0"/>
              <w:autoSpaceDE w:val="0"/>
              <w:autoSpaceDN w:val="0"/>
              <w:spacing w:after="0" w:line="240" w:lineRule="auto"/>
              <w:jc w:val="both"/>
              <w:rPr>
                <w:rFonts w:ascii="Tahoma" w:eastAsia="Times New Roman" w:hAnsi="Tahoma" w:cs="Tahoma"/>
                <w:sz w:val="20"/>
                <w:szCs w:val="20"/>
              </w:rPr>
            </w:pPr>
            <w:proofErr w:type="spellStart"/>
            <w:r w:rsidRPr="00FE5473">
              <w:rPr>
                <w:rFonts w:ascii="Tahoma" w:eastAsia="Times New Roman" w:hAnsi="Tahoma" w:cs="Tahoma"/>
                <w:sz w:val="20"/>
                <w:szCs w:val="20"/>
              </w:rPr>
              <w:t>м.п</w:t>
            </w:r>
            <w:proofErr w:type="spellEnd"/>
            <w:r w:rsidRPr="00FE5473">
              <w:rPr>
                <w:rFonts w:ascii="Tahoma" w:eastAsia="Times New Roman" w:hAnsi="Tahoma" w:cs="Tahoma"/>
                <w:sz w:val="20"/>
                <w:szCs w:val="20"/>
              </w:rPr>
              <w:t>.</w:t>
            </w: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«____»  ____________________ 202__ года</w:t>
            </w:r>
          </w:p>
        </w:tc>
        <w:tc>
          <w:tcPr>
            <w:tcW w:w="5299"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pacing w:val="-3"/>
                <w:sz w:val="20"/>
                <w:szCs w:val="20"/>
                <w:lang w:eastAsia="ru-RU"/>
              </w:rPr>
            </w:pPr>
            <w:r w:rsidRPr="00FE5473">
              <w:rPr>
                <w:rFonts w:ascii="Tahoma" w:eastAsia="Times New Roman" w:hAnsi="Tahoma" w:cs="Tahoma"/>
                <w:spacing w:val="-3"/>
                <w:sz w:val="20"/>
                <w:szCs w:val="20"/>
                <w:lang w:eastAsia="ru-RU"/>
              </w:rPr>
              <w:t>__________________________/ Г.А. Козлов /</w:t>
            </w: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roofErr w:type="spellStart"/>
            <w:r w:rsidRPr="00FE5473">
              <w:rPr>
                <w:rFonts w:ascii="Tahoma" w:eastAsia="Times New Roman" w:hAnsi="Tahoma" w:cs="Tahoma"/>
                <w:sz w:val="20"/>
                <w:szCs w:val="20"/>
              </w:rPr>
              <w:t>м.п</w:t>
            </w:r>
            <w:proofErr w:type="spellEnd"/>
            <w:r w:rsidRPr="00FE5473">
              <w:rPr>
                <w:rFonts w:ascii="Tahoma" w:eastAsia="Times New Roman" w:hAnsi="Tahoma" w:cs="Tahoma"/>
                <w:sz w:val="20"/>
                <w:szCs w:val="20"/>
              </w:rPr>
              <w:t>.</w:t>
            </w: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r w:rsidRPr="00FE5473">
              <w:rPr>
                <w:rFonts w:ascii="Tahoma" w:eastAsia="Times New Roman" w:hAnsi="Tahoma" w:cs="Tahoma"/>
                <w:sz w:val="20"/>
                <w:szCs w:val="20"/>
              </w:rPr>
              <w:t>«_____»  __________________ 202___ года</w:t>
            </w: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tc>
      </w:tr>
      <w:tr w:rsidR="0009276A" w:rsidRPr="00FE5473" w:rsidTr="0009276A">
        <w:tc>
          <w:tcPr>
            <w:tcW w:w="5495"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tc>
        <w:tc>
          <w:tcPr>
            <w:tcW w:w="5299"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pacing w:val="-3"/>
                <w:sz w:val="20"/>
                <w:szCs w:val="20"/>
                <w:lang w:eastAsia="ru-RU"/>
              </w:rPr>
            </w:pPr>
          </w:p>
        </w:tc>
      </w:tr>
      <w:tr w:rsidR="0009276A" w:rsidRPr="00FE5473" w:rsidTr="0009276A">
        <w:tc>
          <w:tcPr>
            <w:tcW w:w="5495"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tc>
        <w:tc>
          <w:tcPr>
            <w:tcW w:w="5299"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pacing w:val="-3"/>
                <w:sz w:val="20"/>
                <w:szCs w:val="20"/>
                <w:lang w:eastAsia="ru-RU"/>
              </w:rPr>
            </w:pPr>
          </w:p>
        </w:tc>
      </w:tr>
      <w:tr w:rsidR="0009276A" w:rsidRPr="00FE5473" w:rsidTr="0009276A">
        <w:tc>
          <w:tcPr>
            <w:tcW w:w="5495"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tc>
        <w:tc>
          <w:tcPr>
            <w:tcW w:w="5299"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pacing w:val="-3"/>
                <w:sz w:val="20"/>
                <w:szCs w:val="20"/>
                <w:lang w:eastAsia="ru-RU"/>
              </w:rPr>
            </w:pPr>
          </w:p>
        </w:tc>
      </w:tr>
      <w:tr w:rsidR="0009276A" w:rsidRPr="00FE5473" w:rsidTr="0009276A">
        <w:tc>
          <w:tcPr>
            <w:tcW w:w="5495"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tc>
        <w:tc>
          <w:tcPr>
            <w:tcW w:w="5299"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pacing w:val="-3"/>
                <w:sz w:val="20"/>
                <w:szCs w:val="20"/>
                <w:lang w:eastAsia="ru-RU"/>
              </w:rPr>
            </w:pPr>
          </w:p>
        </w:tc>
      </w:tr>
      <w:tr w:rsidR="0009276A" w:rsidRPr="00FE5473" w:rsidTr="0009276A">
        <w:tc>
          <w:tcPr>
            <w:tcW w:w="5495"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z w:val="20"/>
                <w:szCs w:val="20"/>
              </w:rPr>
            </w:pPr>
          </w:p>
        </w:tc>
        <w:tc>
          <w:tcPr>
            <w:tcW w:w="5299" w:type="dxa"/>
          </w:tcPr>
          <w:p w:rsidR="0009276A" w:rsidRPr="00FE5473" w:rsidRDefault="0009276A" w:rsidP="0009276A">
            <w:pPr>
              <w:widowControl w:val="0"/>
              <w:shd w:val="clear" w:color="auto" w:fill="FFFFFF"/>
              <w:autoSpaceDE w:val="0"/>
              <w:autoSpaceDN w:val="0"/>
              <w:spacing w:after="0" w:line="240" w:lineRule="auto"/>
              <w:jc w:val="both"/>
              <w:rPr>
                <w:rFonts w:ascii="Tahoma" w:eastAsia="Times New Roman" w:hAnsi="Tahoma" w:cs="Tahoma"/>
                <w:spacing w:val="-3"/>
                <w:sz w:val="20"/>
                <w:szCs w:val="20"/>
                <w:lang w:eastAsia="ru-RU"/>
              </w:rPr>
            </w:pPr>
          </w:p>
        </w:tc>
      </w:tr>
    </w:tbl>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r w:rsidRPr="00FE5473">
        <w:rPr>
          <w:rFonts w:ascii="Tahoma" w:eastAsia="Times New Roman" w:hAnsi="Tahoma" w:cs="Tahoma"/>
          <w:b/>
          <w:color w:val="000000" w:themeColor="text1"/>
          <w:sz w:val="20"/>
          <w:szCs w:val="20"/>
          <w:lang w:eastAsia="ru-RU"/>
        </w:rPr>
        <w:t xml:space="preserve">              </w:t>
      </w: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color w:val="000000" w:themeColor="text1"/>
          <w:sz w:val="20"/>
          <w:szCs w:val="20"/>
          <w:lang w:eastAsia="ru-RU"/>
        </w:rPr>
      </w:pPr>
    </w:p>
    <w:p w:rsidR="001F25D7" w:rsidRPr="00FE5473" w:rsidRDefault="001F25D7" w:rsidP="001F25D7">
      <w:pPr>
        <w:widowControl w:val="0"/>
        <w:shd w:val="clear" w:color="auto" w:fill="FFFFFF"/>
        <w:tabs>
          <w:tab w:val="left" w:pos="720"/>
          <w:tab w:val="num" w:pos="1980"/>
        </w:tabs>
        <w:autoSpaceDE w:val="0"/>
        <w:autoSpaceDN w:val="0"/>
        <w:adjustRightInd w:val="0"/>
        <w:spacing w:after="0" w:line="240" w:lineRule="auto"/>
        <w:rPr>
          <w:rFonts w:ascii="Tahoma" w:hAnsi="Tahoma" w:cs="Tahoma"/>
          <w:sz w:val="20"/>
          <w:szCs w:val="20"/>
        </w:rPr>
      </w:pPr>
    </w:p>
    <w:p w:rsidR="001F25D7" w:rsidRDefault="001F25D7"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93553A" w:rsidRDefault="0093553A"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93553A" w:rsidRDefault="0093553A"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93553A" w:rsidRDefault="0093553A"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93553A" w:rsidRDefault="0093553A"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93553A" w:rsidRPr="00FE5473" w:rsidRDefault="0093553A"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1F25D7" w:rsidRPr="00FE5473" w:rsidRDefault="001F25D7"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09276A" w:rsidRPr="00FE5473" w:rsidRDefault="0009276A" w:rsidP="001F25D7">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b/>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E5473">
        <w:rPr>
          <w:rFonts w:ascii="Tahoma" w:eastAsia="Times New Roman" w:hAnsi="Tahoma" w:cs="Tahoma"/>
          <w:b/>
          <w:sz w:val="20"/>
          <w:szCs w:val="20"/>
          <w:lang w:eastAsia="ru-RU"/>
        </w:rPr>
        <w:t>Приложение № 2</w:t>
      </w: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E5473">
        <w:rPr>
          <w:rFonts w:ascii="Tahoma" w:eastAsia="Times New Roman" w:hAnsi="Tahoma" w:cs="Tahoma"/>
          <w:sz w:val="20"/>
          <w:szCs w:val="20"/>
          <w:lang w:eastAsia="ru-RU"/>
        </w:rPr>
        <w:t xml:space="preserve">к Договору поставки продукции №___________________________________ </w:t>
      </w: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E5473">
        <w:rPr>
          <w:rFonts w:ascii="Tahoma" w:eastAsia="Times New Roman" w:hAnsi="Tahoma" w:cs="Tahoma"/>
          <w:sz w:val="20"/>
          <w:szCs w:val="20"/>
          <w:lang w:eastAsia="ru-RU"/>
        </w:rPr>
        <w:t>от «____»____________20__ г.</w:t>
      </w:r>
    </w:p>
    <w:p w:rsidR="0009276A" w:rsidRPr="00FE5473" w:rsidRDefault="0009276A" w:rsidP="0009276A">
      <w:pPr>
        <w:pBdr>
          <w:top w:val="single" w:sz="4" w:space="1" w:color="auto"/>
        </w:pBdr>
        <w:shd w:val="clear" w:color="auto" w:fill="E0E0E0"/>
        <w:spacing w:after="0" w:line="240" w:lineRule="auto"/>
        <w:ind w:right="21"/>
        <w:jc w:val="center"/>
        <w:rPr>
          <w:rFonts w:ascii="Tahoma" w:hAnsi="Tahoma" w:cs="Tahoma"/>
          <w:b/>
          <w:spacing w:val="36"/>
          <w:sz w:val="20"/>
          <w:szCs w:val="20"/>
        </w:rPr>
      </w:pPr>
    </w:p>
    <w:p w:rsidR="0009276A" w:rsidRPr="00FE5473" w:rsidRDefault="0009276A" w:rsidP="0009276A">
      <w:pPr>
        <w:pBdr>
          <w:top w:val="single" w:sz="4" w:space="1" w:color="auto"/>
        </w:pBdr>
        <w:shd w:val="clear" w:color="auto" w:fill="E0E0E0"/>
        <w:spacing w:after="0" w:line="240" w:lineRule="auto"/>
        <w:ind w:right="21"/>
        <w:jc w:val="center"/>
        <w:rPr>
          <w:rFonts w:ascii="Tahoma" w:hAnsi="Tahoma" w:cs="Tahoma"/>
          <w:b/>
          <w:spacing w:val="36"/>
          <w:sz w:val="20"/>
          <w:szCs w:val="20"/>
        </w:rPr>
      </w:pPr>
    </w:p>
    <w:p w:rsidR="0009276A" w:rsidRPr="00FE5473" w:rsidRDefault="0009276A" w:rsidP="0009276A">
      <w:pPr>
        <w:pBdr>
          <w:top w:val="single" w:sz="4" w:space="1" w:color="auto"/>
        </w:pBdr>
        <w:shd w:val="clear" w:color="auto" w:fill="E0E0E0"/>
        <w:spacing w:after="0" w:line="240" w:lineRule="auto"/>
        <w:ind w:right="21"/>
        <w:jc w:val="center"/>
        <w:rPr>
          <w:rFonts w:ascii="Tahoma" w:hAnsi="Tahoma" w:cs="Tahoma"/>
          <w:b/>
          <w:spacing w:val="36"/>
          <w:sz w:val="20"/>
          <w:szCs w:val="20"/>
        </w:rPr>
      </w:pPr>
      <w:r w:rsidRPr="00FE5473">
        <w:rPr>
          <w:rFonts w:ascii="Tahoma" w:hAnsi="Tahoma" w:cs="Tahoma"/>
          <w:b/>
          <w:spacing w:val="36"/>
          <w:sz w:val="20"/>
          <w:szCs w:val="20"/>
        </w:rPr>
        <w:t>начало формы</w:t>
      </w:r>
    </w:p>
    <w:p w:rsidR="0009276A" w:rsidRPr="00FE5473" w:rsidRDefault="0009276A" w:rsidP="0009276A">
      <w:pPr>
        <w:spacing w:after="0" w:line="240" w:lineRule="auto"/>
        <w:jc w:val="both"/>
        <w:rPr>
          <w:rFonts w:ascii="Tahoma" w:hAnsi="Tahoma" w:cs="Tahoma"/>
          <w:b/>
          <w:sz w:val="20"/>
          <w:szCs w:val="20"/>
        </w:rPr>
      </w:pPr>
      <w:r w:rsidRPr="00FE5473">
        <w:rPr>
          <w:rFonts w:ascii="Tahoma" w:hAnsi="Tahoma" w:cs="Tahoma"/>
          <w:b/>
          <w:sz w:val="20"/>
          <w:szCs w:val="20"/>
        </w:rPr>
        <w:t xml:space="preserve">                                                                                                         Акт Рекламации №</w:t>
      </w:r>
    </w:p>
    <w:p w:rsidR="0009276A" w:rsidRPr="00FE5473" w:rsidRDefault="0009276A" w:rsidP="0009276A">
      <w:pPr>
        <w:spacing w:after="0" w:line="240" w:lineRule="auto"/>
        <w:rPr>
          <w:rFonts w:ascii="Tahoma" w:hAnsi="Tahoma" w:cs="Tahoma"/>
          <w:sz w:val="20"/>
          <w:szCs w:val="20"/>
        </w:rPr>
      </w:pPr>
    </w:p>
    <w:p w:rsidR="0009276A" w:rsidRPr="00FE5473" w:rsidRDefault="0009276A" w:rsidP="0009276A">
      <w:pPr>
        <w:pBdr>
          <w:bottom w:val="single" w:sz="12" w:space="1" w:color="auto"/>
        </w:pBdr>
        <w:spacing w:after="0" w:line="240" w:lineRule="auto"/>
        <w:rPr>
          <w:rFonts w:ascii="Tahoma" w:hAnsi="Tahoma" w:cs="Tahoma"/>
          <w:sz w:val="20"/>
          <w:szCs w:val="20"/>
        </w:rPr>
      </w:pPr>
      <w:r w:rsidRPr="00FE5473">
        <w:rPr>
          <w:rFonts w:ascii="Tahoma" w:hAnsi="Tahoma" w:cs="Tahoma"/>
          <w:b/>
          <w:sz w:val="20"/>
          <w:szCs w:val="20"/>
        </w:rPr>
        <w:t>Представитель Покупателя</w:t>
      </w:r>
      <w:r w:rsidRPr="00FE5473">
        <w:rPr>
          <w:rFonts w:ascii="Tahoma" w:hAnsi="Tahoma" w:cs="Tahoma"/>
          <w:sz w:val="20"/>
          <w:szCs w:val="20"/>
        </w:rPr>
        <w:t xml:space="preserve"> ______________________________________________________________</w:t>
      </w:r>
    </w:p>
    <w:p w:rsidR="0009276A" w:rsidRPr="00FE5473" w:rsidRDefault="0009276A" w:rsidP="0009276A">
      <w:pPr>
        <w:pBdr>
          <w:bottom w:val="single" w:sz="12" w:space="1" w:color="auto"/>
        </w:pBdr>
        <w:spacing w:after="0" w:line="240" w:lineRule="auto"/>
        <w:rPr>
          <w:rFonts w:ascii="Tahoma" w:hAnsi="Tahoma" w:cs="Tahoma"/>
          <w:sz w:val="20"/>
          <w:szCs w:val="20"/>
          <w:u w:val="single"/>
        </w:rPr>
      </w:pPr>
      <w:r w:rsidRPr="00FE5473">
        <w:rPr>
          <w:rFonts w:ascii="Tahoma" w:hAnsi="Tahoma" w:cs="Tahoma"/>
          <w:sz w:val="20"/>
          <w:szCs w:val="20"/>
        </w:rPr>
        <w:t xml:space="preserve">                                                                                 </w:t>
      </w:r>
      <w:r w:rsidRPr="00FE5473">
        <w:rPr>
          <w:rFonts w:ascii="Tahoma" w:hAnsi="Tahoma" w:cs="Tahoma"/>
          <w:sz w:val="20"/>
          <w:szCs w:val="20"/>
          <w:u w:val="single"/>
        </w:rPr>
        <w:t xml:space="preserve">(должность, фамилия инициалы, реквизиты документа о представительстве) </w:t>
      </w:r>
    </w:p>
    <w:p w:rsidR="0009276A" w:rsidRPr="00FE5473" w:rsidRDefault="0009276A" w:rsidP="0009276A">
      <w:pPr>
        <w:pBdr>
          <w:bottom w:val="single" w:sz="12" w:space="1" w:color="auto"/>
        </w:pBdr>
        <w:spacing w:after="0" w:line="240" w:lineRule="auto"/>
        <w:rPr>
          <w:rFonts w:ascii="Tahoma" w:hAnsi="Tahoma" w:cs="Tahoma"/>
          <w:sz w:val="20"/>
          <w:szCs w:val="20"/>
        </w:rPr>
      </w:pPr>
    </w:p>
    <w:p w:rsidR="0009276A" w:rsidRPr="00FE5473" w:rsidRDefault="0009276A" w:rsidP="0009276A">
      <w:pPr>
        <w:spacing w:after="0" w:line="240" w:lineRule="auto"/>
        <w:rPr>
          <w:rFonts w:ascii="Tahoma" w:hAnsi="Tahoma" w:cs="Tahoma"/>
          <w:sz w:val="20"/>
          <w:szCs w:val="20"/>
        </w:rPr>
      </w:pPr>
    </w:p>
    <w:p w:rsidR="0009276A" w:rsidRPr="00FE5473" w:rsidRDefault="0009276A" w:rsidP="0009276A">
      <w:pPr>
        <w:pBdr>
          <w:bottom w:val="single" w:sz="12" w:space="1" w:color="auto"/>
        </w:pBdr>
        <w:spacing w:after="0" w:line="240" w:lineRule="auto"/>
        <w:rPr>
          <w:rFonts w:ascii="Tahoma" w:hAnsi="Tahoma" w:cs="Tahoma"/>
          <w:sz w:val="20"/>
          <w:szCs w:val="20"/>
        </w:rPr>
      </w:pPr>
      <w:r w:rsidRPr="00FE5473">
        <w:rPr>
          <w:rFonts w:ascii="Tahoma" w:hAnsi="Tahoma" w:cs="Tahoma"/>
          <w:b/>
          <w:sz w:val="20"/>
          <w:szCs w:val="20"/>
        </w:rPr>
        <w:t>Представитель Поставщика</w:t>
      </w:r>
      <w:r w:rsidRPr="00FE5473">
        <w:rPr>
          <w:rFonts w:ascii="Tahoma" w:hAnsi="Tahoma" w:cs="Tahoma"/>
          <w:sz w:val="20"/>
          <w:szCs w:val="20"/>
        </w:rPr>
        <w:t xml:space="preserve"> ____________________________________________________________</w:t>
      </w:r>
    </w:p>
    <w:p w:rsidR="0009276A" w:rsidRPr="00FE5473" w:rsidRDefault="0009276A" w:rsidP="0009276A">
      <w:pPr>
        <w:pBdr>
          <w:bottom w:val="single" w:sz="12" w:space="1" w:color="auto"/>
        </w:pBdr>
        <w:spacing w:after="0" w:line="240" w:lineRule="auto"/>
        <w:rPr>
          <w:rFonts w:ascii="Tahoma" w:hAnsi="Tahoma" w:cs="Tahoma"/>
          <w:sz w:val="20"/>
          <w:szCs w:val="20"/>
          <w:u w:val="single"/>
        </w:rPr>
      </w:pPr>
      <w:r w:rsidRPr="00FE5473">
        <w:rPr>
          <w:rFonts w:ascii="Tahoma" w:hAnsi="Tahoma" w:cs="Tahoma"/>
          <w:sz w:val="20"/>
          <w:szCs w:val="20"/>
        </w:rPr>
        <w:t xml:space="preserve">                                                                                  </w:t>
      </w:r>
      <w:r w:rsidRPr="00FE5473">
        <w:rPr>
          <w:rFonts w:ascii="Tahoma" w:hAnsi="Tahoma" w:cs="Tahoma"/>
          <w:sz w:val="20"/>
          <w:szCs w:val="20"/>
          <w:u w:val="single"/>
        </w:rPr>
        <w:t xml:space="preserve">(должность, фамилия инициалы, реквизиты документа о представительстве) </w:t>
      </w:r>
    </w:p>
    <w:p w:rsidR="0009276A" w:rsidRPr="00FE5473" w:rsidRDefault="0009276A" w:rsidP="0009276A">
      <w:pPr>
        <w:pBdr>
          <w:bottom w:val="single" w:sz="12" w:space="1" w:color="auto"/>
        </w:pBdr>
        <w:spacing w:after="0" w:line="240" w:lineRule="auto"/>
        <w:jc w:val="both"/>
        <w:rPr>
          <w:rFonts w:ascii="Tahoma" w:hAnsi="Tahoma" w:cs="Tahoma"/>
          <w:sz w:val="20"/>
          <w:szCs w:val="20"/>
        </w:rPr>
      </w:pPr>
    </w:p>
    <w:p w:rsidR="0009276A" w:rsidRPr="00FE5473" w:rsidRDefault="0009276A" w:rsidP="0009276A">
      <w:pPr>
        <w:spacing w:after="0" w:line="240" w:lineRule="auto"/>
        <w:rPr>
          <w:rFonts w:ascii="Tahoma" w:hAnsi="Tahoma" w:cs="Tahoma"/>
          <w:sz w:val="20"/>
          <w:szCs w:val="20"/>
        </w:rPr>
      </w:pPr>
    </w:p>
    <w:p w:rsidR="0009276A" w:rsidRPr="00FE5473" w:rsidRDefault="0009276A" w:rsidP="0009276A">
      <w:pPr>
        <w:spacing w:after="0" w:line="240" w:lineRule="auto"/>
        <w:rPr>
          <w:rFonts w:ascii="Tahoma" w:hAnsi="Tahoma" w:cs="Tahoma"/>
          <w:sz w:val="20"/>
          <w:szCs w:val="20"/>
        </w:rPr>
      </w:pPr>
      <w:r w:rsidRPr="00FE5473">
        <w:rPr>
          <w:rFonts w:ascii="Tahoma" w:hAnsi="Tahoma" w:cs="Tahoma"/>
          <w:b/>
          <w:sz w:val="20"/>
          <w:szCs w:val="20"/>
        </w:rPr>
        <w:t>Представители других лиц, участвующих в подготовке акта</w:t>
      </w:r>
      <w:r w:rsidRPr="00FE5473">
        <w:rPr>
          <w:rFonts w:ascii="Tahoma" w:hAnsi="Tahoma" w:cs="Tahoma"/>
          <w:sz w:val="20"/>
          <w:szCs w:val="20"/>
        </w:rPr>
        <w:t>____________________</w:t>
      </w:r>
      <w:r w:rsidR="001F25D7" w:rsidRPr="00FE5473">
        <w:rPr>
          <w:rFonts w:ascii="Tahoma" w:hAnsi="Tahoma" w:cs="Tahoma"/>
          <w:sz w:val="20"/>
          <w:szCs w:val="20"/>
        </w:rPr>
        <w:t>_____</w:t>
      </w:r>
      <w:r w:rsidRPr="00FE5473">
        <w:rPr>
          <w:rFonts w:ascii="Tahoma" w:hAnsi="Tahoma" w:cs="Tahoma"/>
          <w:sz w:val="20"/>
          <w:szCs w:val="20"/>
        </w:rPr>
        <w:t>_</w:t>
      </w:r>
    </w:p>
    <w:p w:rsidR="0009276A" w:rsidRPr="00FE5473" w:rsidRDefault="0009276A" w:rsidP="0009276A">
      <w:pPr>
        <w:spacing w:after="0" w:line="240" w:lineRule="auto"/>
        <w:rPr>
          <w:rFonts w:ascii="Tahoma" w:hAnsi="Tahoma" w:cs="Tahoma"/>
          <w:sz w:val="20"/>
          <w:szCs w:val="20"/>
          <w:u w:val="single"/>
        </w:rPr>
      </w:pPr>
      <w:r w:rsidRPr="00FE5473">
        <w:rPr>
          <w:rFonts w:ascii="Tahoma" w:hAnsi="Tahoma" w:cs="Tahoma"/>
          <w:sz w:val="20"/>
          <w:szCs w:val="20"/>
        </w:rPr>
        <w:t xml:space="preserve">                                                                                                                </w:t>
      </w:r>
      <w:r w:rsidRPr="00FE5473">
        <w:rPr>
          <w:rFonts w:ascii="Tahoma" w:hAnsi="Tahoma" w:cs="Tahoma"/>
          <w:sz w:val="20"/>
          <w:szCs w:val="20"/>
          <w:u w:val="single"/>
        </w:rPr>
        <w:t>(должность, фамилия инициалы, реквизиты документа о представительстве)</w:t>
      </w:r>
    </w:p>
    <w:p w:rsidR="0009276A" w:rsidRPr="00FE5473" w:rsidRDefault="0009276A" w:rsidP="0009276A">
      <w:pPr>
        <w:spacing w:after="0" w:line="240" w:lineRule="auto"/>
        <w:rPr>
          <w:rFonts w:ascii="Tahoma" w:hAnsi="Tahoma" w:cs="Tahoma"/>
          <w:sz w:val="20"/>
          <w:szCs w:val="20"/>
          <w:u w:val="single"/>
        </w:rPr>
      </w:pPr>
    </w:p>
    <w:p w:rsidR="0009276A" w:rsidRPr="00FE5473" w:rsidRDefault="0009276A" w:rsidP="0009276A">
      <w:pPr>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произвели рассмотрение результатов наружного осмотра дефектной Продукции, поставляемо</w:t>
      </w:r>
      <w:r w:rsidRPr="00FE5473">
        <w:rPr>
          <w:rFonts w:ascii="Tahoma" w:eastAsia="Times New Roman" w:hAnsi="Tahoma" w:cs="Tahoma"/>
          <w:sz w:val="20"/>
          <w:szCs w:val="20"/>
          <w:lang w:eastAsia="ru-RU"/>
        </w:rPr>
        <w:tab/>
      </w:r>
      <w:r w:rsidRPr="00FE5473">
        <w:rPr>
          <w:rFonts w:ascii="Tahoma" w:hAnsi="Tahoma" w:cs="Tahoma"/>
          <w:sz w:val="20"/>
          <w:szCs w:val="20"/>
        </w:rPr>
        <w:t xml:space="preserve">  в соответствии с договором №  ____________________ от ____________________ на поставку _____________  и </w:t>
      </w:r>
      <w:r w:rsidRPr="00FE5473">
        <w:rPr>
          <w:rFonts w:ascii="Tahoma" w:eastAsia="Times New Roman" w:hAnsi="Tahoma" w:cs="Tahoma"/>
          <w:sz w:val="20"/>
          <w:szCs w:val="20"/>
          <w:lang w:eastAsia="ru-RU"/>
        </w:rPr>
        <w:t xml:space="preserve"> предъявленного ______________________________________________________________________________</w:t>
      </w:r>
    </w:p>
    <w:p w:rsidR="0009276A" w:rsidRPr="00FE5473" w:rsidRDefault="0009276A" w:rsidP="0009276A">
      <w:pPr>
        <w:spacing w:after="0" w:line="240" w:lineRule="auto"/>
        <w:jc w:val="center"/>
        <w:rPr>
          <w:rFonts w:ascii="Tahoma" w:eastAsia="Times New Roman" w:hAnsi="Tahoma" w:cs="Tahoma"/>
          <w:sz w:val="20"/>
          <w:szCs w:val="20"/>
          <w:u w:val="single"/>
          <w:lang w:eastAsia="ru-RU"/>
        </w:rPr>
      </w:pPr>
      <w:r w:rsidRPr="00FE5473">
        <w:rPr>
          <w:rFonts w:ascii="Tahoma" w:eastAsia="Times New Roman" w:hAnsi="Tahoma" w:cs="Tahoma"/>
          <w:sz w:val="20"/>
          <w:szCs w:val="20"/>
          <w:u w:val="single"/>
          <w:lang w:eastAsia="ru-RU"/>
        </w:rPr>
        <w:t>(наименование лица, фактически предъявившего дефектную Продукцию)</w:t>
      </w:r>
    </w:p>
    <w:p w:rsidR="0009276A" w:rsidRPr="00FE5473" w:rsidRDefault="0009276A" w:rsidP="0009276A">
      <w:pPr>
        <w:spacing w:after="0" w:line="240" w:lineRule="auto"/>
        <w:rPr>
          <w:rFonts w:ascii="Tahoma" w:eastAsia="Times New Roman" w:hAnsi="Tahoma" w:cs="Tahoma"/>
          <w:sz w:val="20"/>
          <w:szCs w:val="20"/>
          <w:lang w:eastAsia="ru-RU"/>
        </w:rPr>
      </w:pPr>
    </w:p>
    <w:p w:rsidR="0009276A" w:rsidRPr="00FE5473" w:rsidRDefault="0009276A" w:rsidP="0009276A">
      <w:pPr>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и составили Акт о нижеследующем:</w:t>
      </w:r>
    </w:p>
    <w:p w:rsidR="0009276A" w:rsidRPr="00FE5473" w:rsidRDefault="0009276A" w:rsidP="0009276A">
      <w:pPr>
        <w:spacing w:after="0" w:line="240" w:lineRule="auto"/>
        <w:rPr>
          <w:rFonts w:ascii="Tahoma" w:eastAsia="Times New Roman" w:hAnsi="Tahoma" w:cs="Tahoma"/>
          <w:sz w:val="20"/>
          <w:szCs w:val="20"/>
          <w:lang w:eastAsia="ru-RU"/>
        </w:rPr>
      </w:pPr>
    </w:p>
    <w:p w:rsidR="0009276A" w:rsidRPr="00FE5473" w:rsidRDefault="0009276A" w:rsidP="0009276A">
      <w:pPr>
        <w:numPr>
          <w:ilvl w:val="0"/>
          <w:numId w:val="7"/>
        </w:numPr>
        <w:spacing w:after="0" w:line="240" w:lineRule="auto"/>
        <w:contextualSpacing/>
        <w:jc w:val="both"/>
        <w:rPr>
          <w:rFonts w:ascii="Tahoma" w:eastAsia="Times New Roman" w:hAnsi="Tahoma" w:cs="Tahoma"/>
          <w:sz w:val="20"/>
          <w:szCs w:val="20"/>
          <w:lang w:eastAsia="ru-RU"/>
        </w:rPr>
      </w:pPr>
      <w:r w:rsidRPr="00FE5473">
        <w:rPr>
          <w:rFonts w:ascii="Tahoma" w:eastAsia="Times New Roman" w:hAnsi="Tahoma" w:cs="Tahoma"/>
          <w:sz w:val="20"/>
          <w:szCs w:val="20"/>
          <w:lang w:eastAsia="ru-RU"/>
        </w:rPr>
        <w:t>К рассмотрению предъявлена Продукция: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4962"/>
      </w:tblGrid>
      <w:tr w:rsidR="0009276A" w:rsidRPr="00FE5473" w:rsidTr="0009276A">
        <w:tc>
          <w:tcPr>
            <w:tcW w:w="3064"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Наименование Продукции</w:t>
            </w:r>
          </w:p>
        </w:tc>
        <w:tc>
          <w:tcPr>
            <w:tcW w:w="1297"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Тип, марка</w:t>
            </w:r>
          </w:p>
        </w:tc>
        <w:tc>
          <w:tcPr>
            <w:tcW w:w="2835"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Серийный  номер</w:t>
            </w:r>
          </w:p>
        </w:tc>
        <w:tc>
          <w:tcPr>
            <w:tcW w:w="2551"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Этап приемки</w:t>
            </w:r>
          </w:p>
        </w:tc>
        <w:tc>
          <w:tcPr>
            <w:tcW w:w="4962"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r w:rsidRPr="00FE5473">
              <w:rPr>
                <w:rFonts w:ascii="Tahoma" w:eastAsia="Times New Roman" w:hAnsi="Tahoma" w:cs="Tahoma"/>
                <w:sz w:val="20"/>
                <w:szCs w:val="20"/>
                <w:lang w:eastAsia="ru-RU"/>
              </w:rPr>
              <w:t>Описание дефекта</w:t>
            </w:r>
          </w:p>
        </w:tc>
      </w:tr>
      <w:tr w:rsidR="0009276A" w:rsidRPr="00FE5473" w:rsidTr="0009276A">
        <w:trPr>
          <w:trHeight w:val="268"/>
        </w:trPr>
        <w:tc>
          <w:tcPr>
            <w:tcW w:w="3064"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1297"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2835"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2551"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4962"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r>
      <w:tr w:rsidR="0009276A" w:rsidRPr="00FE5473" w:rsidTr="0009276A">
        <w:trPr>
          <w:trHeight w:val="289"/>
        </w:trPr>
        <w:tc>
          <w:tcPr>
            <w:tcW w:w="3064"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1297"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2835"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2551"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4962"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r>
      <w:tr w:rsidR="0009276A" w:rsidRPr="00FE5473" w:rsidTr="0009276A">
        <w:trPr>
          <w:trHeight w:val="128"/>
        </w:trPr>
        <w:tc>
          <w:tcPr>
            <w:tcW w:w="3064"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1297"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2835"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2551"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c>
          <w:tcPr>
            <w:tcW w:w="4962" w:type="dxa"/>
            <w:shd w:val="clear" w:color="auto" w:fill="auto"/>
          </w:tcPr>
          <w:p w:rsidR="0009276A" w:rsidRPr="00FE5473" w:rsidRDefault="0009276A" w:rsidP="0009276A">
            <w:pPr>
              <w:spacing w:after="0" w:line="240" w:lineRule="auto"/>
              <w:rPr>
                <w:rFonts w:ascii="Tahoma" w:eastAsia="Times New Roman" w:hAnsi="Tahoma" w:cs="Tahoma"/>
                <w:sz w:val="20"/>
                <w:szCs w:val="20"/>
                <w:lang w:eastAsia="ru-RU"/>
              </w:rPr>
            </w:pPr>
          </w:p>
        </w:tc>
      </w:tr>
    </w:tbl>
    <w:p w:rsidR="0009276A" w:rsidRPr="00FE5473" w:rsidRDefault="0009276A" w:rsidP="0009276A">
      <w:pPr>
        <w:spacing w:after="0" w:line="240" w:lineRule="auto"/>
        <w:rPr>
          <w:rFonts w:ascii="Tahoma" w:eastAsia="Times New Roman" w:hAnsi="Tahoma" w:cs="Tahoma"/>
          <w:sz w:val="20"/>
          <w:szCs w:val="20"/>
          <w:u w:val="single"/>
          <w:lang w:eastAsia="ru-RU"/>
        </w:rPr>
      </w:pPr>
    </w:p>
    <w:p w:rsidR="0009276A" w:rsidRPr="00FE5473" w:rsidRDefault="0009276A" w:rsidP="0009276A">
      <w:pPr>
        <w:numPr>
          <w:ilvl w:val="0"/>
          <w:numId w:val="7"/>
        </w:numPr>
        <w:spacing w:after="0" w:line="240" w:lineRule="auto"/>
        <w:contextualSpacing/>
        <w:jc w:val="both"/>
        <w:rPr>
          <w:rFonts w:ascii="Tahoma" w:hAnsi="Tahoma" w:cs="Tahoma"/>
          <w:sz w:val="20"/>
          <w:szCs w:val="20"/>
        </w:rPr>
      </w:pPr>
      <w:r w:rsidRPr="00FE5473">
        <w:rPr>
          <w:rFonts w:ascii="Tahoma" w:hAnsi="Tahoma" w:cs="Tahoma"/>
          <w:sz w:val="20"/>
          <w:szCs w:val="20"/>
        </w:rPr>
        <w:lastRenderedPageBreak/>
        <w:t xml:space="preserve">Предъявлены сопроводительные документы на Продукцию___________________________________________________________  </w:t>
      </w:r>
    </w:p>
    <w:p w:rsidR="0009276A" w:rsidRPr="00FE5473" w:rsidRDefault="0009276A" w:rsidP="0009276A">
      <w:pPr>
        <w:spacing w:after="0" w:line="240" w:lineRule="auto"/>
        <w:ind w:left="720"/>
        <w:contextualSpacing/>
        <w:jc w:val="right"/>
        <w:rPr>
          <w:rFonts w:ascii="Tahoma" w:hAnsi="Tahoma" w:cs="Tahoma"/>
          <w:sz w:val="20"/>
          <w:szCs w:val="20"/>
          <w:u w:val="single"/>
        </w:rPr>
      </w:pPr>
      <w:r w:rsidRPr="00FE5473">
        <w:rPr>
          <w:rFonts w:ascii="Tahoma" w:hAnsi="Tahoma" w:cs="Tahoma"/>
          <w:sz w:val="20"/>
          <w:szCs w:val="20"/>
        </w:rPr>
        <w:t xml:space="preserve">                                                                                       </w:t>
      </w:r>
      <w:r w:rsidRPr="00FE5473">
        <w:rPr>
          <w:rFonts w:ascii="Tahoma" w:hAnsi="Tahoma" w:cs="Tahoma"/>
          <w:sz w:val="20"/>
          <w:szCs w:val="20"/>
          <w:u w:val="single"/>
        </w:rPr>
        <w:t xml:space="preserve">(наименование документа, дата, номер, другие реквизиты </w:t>
      </w:r>
      <w:r w:rsidRPr="00FE5473">
        <w:rPr>
          <w:rFonts w:ascii="Tahoma" w:eastAsia="Tahoma" w:hAnsi="Tahoma" w:cs="Tahoma"/>
          <w:sz w:val="20"/>
          <w:szCs w:val="20"/>
          <w:u w:val="single"/>
          <w:lang w:eastAsia="ru-RU"/>
        </w:rPr>
        <w:t>дата и номер  счета-фактуры; дата и номер накладной; способ доставки</w:t>
      </w:r>
      <w:r w:rsidRPr="00FE5473">
        <w:rPr>
          <w:rFonts w:ascii="Tahoma" w:hAnsi="Tahoma" w:cs="Tahoma"/>
          <w:sz w:val="20"/>
          <w:szCs w:val="20"/>
          <w:u w:val="single"/>
        </w:rPr>
        <w:t xml:space="preserve">)             </w:t>
      </w:r>
    </w:p>
    <w:p w:rsidR="0009276A" w:rsidRPr="00FE5473" w:rsidRDefault="0009276A" w:rsidP="0009276A">
      <w:pPr>
        <w:numPr>
          <w:ilvl w:val="0"/>
          <w:numId w:val="7"/>
        </w:numPr>
        <w:spacing w:after="0" w:line="240" w:lineRule="auto"/>
        <w:contextualSpacing/>
        <w:jc w:val="both"/>
        <w:rPr>
          <w:rFonts w:ascii="Tahoma" w:hAnsi="Tahoma" w:cs="Tahoma"/>
          <w:sz w:val="20"/>
          <w:szCs w:val="20"/>
        </w:rPr>
      </w:pPr>
      <w:r w:rsidRPr="00FE5473">
        <w:rPr>
          <w:rFonts w:ascii="Tahoma" w:hAnsi="Tahoma" w:cs="Tahoma"/>
          <w:sz w:val="20"/>
          <w:szCs w:val="20"/>
        </w:rPr>
        <w:t>Продукция изготовлена (поставлена, отправлена) _________________________</w:t>
      </w:r>
    </w:p>
    <w:p w:rsidR="0009276A" w:rsidRPr="00FE5473" w:rsidRDefault="0009276A" w:rsidP="0009276A">
      <w:pPr>
        <w:spacing w:after="0" w:line="240" w:lineRule="auto"/>
        <w:ind w:left="720"/>
        <w:contextualSpacing/>
        <w:rPr>
          <w:rFonts w:ascii="Tahoma" w:hAnsi="Tahoma" w:cs="Tahoma"/>
          <w:sz w:val="20"/>
          <w:szCs w:val="20"/>
          <w:u w:val="single"/>
        </w:rPr>
      </w:pPr>
      <w:r w:rsidRPr="00FE5473">
        <w:rPr>
          <w:rFonts w:ascii="Tahoma" w:hAnsi="Tahoma" w:cs="Tahoma"/>
          <w:sz w:val="20"/>
          <w:szCs w:val="20"/>
        </w:rPr>
        <w:t xml:space="preserve">                                                           </w:t>
      </w:r>
      <w:r w:rsidRPr="00FE5473">
        <w:rPr>
          <w:rFonts w:ascii="Tahoma" w:hAnsi="Tahoma" w:cs="Tahoma"/>
          <w:sz w:val="20"/>
          <w:szCs w:val="20"/>
          <w:u w:val="single"/>
        </w:rPr>
        <w:t>(наименование, реквизиты изготовителя, поставщика, грузоотправителя, способ доставки)</w:t>
      </w:r>
    </w:p>
    <w:p w:rsidR="0009276A" w:rsidRPr="00FE5473" w:rsidRDefault="0009276A" w:rsidP="0009276A">
      <w:pPr>
        <w:spacing w:after="0" w:line="240" w:lineRule="auto"/>
        <w:ind w:left="720"/>
        <w:contextualSpacing/>
        <w:rPr>
          <w:rFonts w:ascii="Tahoma" w:hAnsi="Tahoma" w:cs="Tahoma"/>
          <w:sz w:val="20"/>
          <w:szCs w:val="20"/>
        </w:rPr>
      </w:pPr>
    </w:p>
    <w:p w:rsidR="0009276A" w:rsidRPr="00FE5473" w:rsidRDefault="0009276A" w:rsidP="0009276A">
      <w:pPr>
        <w:numPr>
          <w:ilvl w:val="0"/>
          <w:numId w:val="7"/>
        </w:numPr>
        <w:spacing w:after="0" w:line="240" w:lineRule="auto"/>
        <w:contextualSpacing/>
        <w:jc w:val="both"/>
        <w:rPr>
          <w:rFonts w:ascii="Tahoma" w:hAnsi="Tahoma" w:cs="Tahoma"/>
          <w:sz w:val="20"/>
          <w:szCs w:val="20"/>
        </w:rPr>
      </w:pPr>
      <w:r w:rsidRPr="00FE5473">
        <w:rPr>
          <w:rFonts w:ascii="Tahoma" w:hAnsi="Tahoma" w:cs="Tahoma"/>
          <w:sz w:val="20"/>
          <w:szCs w:val="20"/>
        </w:rPr>
        <w:t>Продукция принята (принято на ответственное хранение и т.п. ) по акту №___  от_________</w:t>
      </w:r>
    </w:p>
    <w:p w:rsidR="0009276A" w:rsidRPr="00FE5473" w:rsidRDefault="0009276A" w:rsidP="0009276A">
      <w:pPr>
        <w:spacing w:after="0" w:line="240" w:lineRule="auto"/>
        <w:ind w:left="720"/>
        <w:contextualSpacing/>
        <w:rPr>
          <w:rFonts w:ascii="Tahoma" w:hAnsi="Tahoma" w:cs="Tahoma"/>
          <w:sz w:val="20"/>
          <w:szCs w:val="20"/>
        </w:rPr>
      </w:pPr>
    </w:p>
    <w:p w:rsidR="0009276A" w:rsidRPr="00FE5473" w:rsidRDefault="0009276A" w:rsidP="0009276A">
      <w:pPr>
        <w:numPr>
          <w:ilvl w:val="0"/>
          <w:numId w:val="7"/>
        </w:numPr>
        <w:spacing w:after="0" w:line="240" w:lineRule="auto"/>
        <w:contextualSpacing/>
        <w:jc w:val="both"/>
        <w:rPr>
          <w:rFonts w:ascii="Tahoma" w:hAnsi="Tahoma" w:cs="Tahoma"/>
          <w:sz w:val="20"/>
          <w:szCs w:val="20"/>
        </w:rPr>
      </w:pPr>
      <w:r w:rsidRPr="00FE5473">
        <w:rPr>
          <w:rFonts w:ascii="Tahoma" w:hAnsi="Tahoma" w:cs="Tahoma"/>
          <w:sz w:val="20"/>
          <w:szCs w:val="20"/>
        </w:rPr>
        <w:t>Дефекты выявлены на стадии______________________________________________</w:t>
      </w:r>
    </w:p>
    <w:p w:rsidR="0009276A" w:rsidRPr="00FE5473" w:rsidRDefault="0009276A" w:rsidP="0009276A">
      <w:pPr>
        <w:spacing w:after="0" w:line="240" w:lineRule="auto"/>
        <w:ind w:left="720"/>
        <w:contextualSpacing/>
        <w:rPr>
          <w:rFonts w:ascii="Tahoma" w:hAnsi="Tahoma" w:cs="Tahoma"/>
          <w:sz w:val="20"/>
          <w:szCs w:val="20"/>
          <w:u w:val="single"/>
        </w:rPr>
      </w:pPr>
      <w:r w:rsidRPr="00FE5473">
        <w:rPr>
          <w:rFonts w:ascii="Tahoma" w:hAnsi="Tahoma" w:cs="Tahoma"/>
          <w:sz w:val="20"/>
          <w:szCs w:val="20"/>
        </w:rPr>
        <w:t xml:space="preserve">                                    </w:t>
      </w:r>
      <w:r w:rsidRPr="00FE5473">
        <w:rPr>
          <w:rFonts w:ascii="Tahoma" w:hAnsi="Tahoma" w:cs="Tahoma"/>
          <w:sz w:val="20"/>
          <w:szCs w:val="20"/>
          <w:u w:val="single"/>
        </w:rPr>
        <w:t xml:space="preserve">(первичный осмотр при приемке, во время ревизии, на других этапах) </w:t>
      </w:r>
    </w:p>
    <w:p w:rsidR="0009276A" w:rsidRPr="00FE5473" w:rsidRDefault="0009276A" w:rsidP="0009276A">
      <w:pPr>
        <w:spacing w:after="0" w:line="240" w:lineRule="auto"/>
        <w:ind w:left="720"/>
        <w:contextualSpacing/>
        <w:rPr>
          <w:rFonts w:ascii="Tahoma" w:hAnsi="Tahoma" w:cs="Tahoma"/>
          <w:sz w:val="20"/>
          <w:szCs w:val="20"/>
          <w:u w:val="single"/>
        </w:rPr>
      </w:pPr>
    </w:p>
    <w:p w:rsidR="0009276A" w:rsidRPr="00FE5473" w:rsidRDefault="0009276A" w:rsidP="0009276A">
      <w:pPr>
        <w:numPr>
          <w:ilvl w:val="0"/>
          <w:numId w:val="7"/>
        </w:numPr>
        <w:spacing w:after="0" w:line="240" w:lineRule="auto"/>
        <w:contextualSpacing/>
        <w:jc w:val="both"/>
        <w:rPr>
          <w:rFonts w:ascii="Tahoma" w:hAnsi="Tahoma" w:cs="Tahoma"/>
          <w:sz w:val="20"/>
          <w:szCs w:val="20"/>
        </w:rPr>
      </w:pPr>
      <w:r w:rsidRPr="00FE5473">
        <w:rPr>
          <w:rFonts w:ascii="Tahoma" w:hAnsi="Tahoma" w:cs="Tahoma"/>
          <w:sz w:val="20"/>
          <w:szCs w:val="20"/>
        </w:rPr>
        <w:t>Описание дефектов ______________________________________________________</w:t>
      </w:r>
    </w:p>
    <w:p w:rsidR="0009276A" w:rsidRPr="00FE5473" w:rsidRDefault="0009276A" w:rsidP="0009276A">
      <w:pPr>
        <w:spacing w:after="0" w:line="240" w:lineRule="auto"/>
        <w:ind w:left="284"/>
        <w:jc w:val="right"/>
        <w:rPr>
          <w:rFonts w:ascii="Tahoma" w:hAnsi="Tahoma" w:cs="Tahoma"/>
          <w:sz w:val="20"/>
          <w:szCs w:val="20"/>
          <w:u w:val="single"/>
        </w:rPr>
      </w:pPr>
      <w:r w:rsidRPr="00FE5473">
        <w:rPr>
          <w:rFonts w:ascii="Tahoma" w:hAnsi="Tahoma" w:cs="Tahoma"/>
          <w:sz w:val="20"/>
          <w:szCs w:val="20"/>
        </w:rPr>
        <w:t xml:space="preserve">                                                           </w:t>
      </w:r>
      <w:r w:rsidRPr="00FE5473">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09276A" w:rsidRPr="00FE5473" w:rsidRDefault="0009276A" w:rsidP="0009276A">
      <w:pPr>
        <w:spacing w:after="0" w:line="240" w:lineRule="auto"/>
        <w:jc w:val="right"/>
        <w:rPr>
          <w:rFonts w:ascii="Tahoma" w:hAnsi="Tahoma" w:cs="Tahoma"/>
          <w:sz w:val="20"/>
          <w:szCs w:val="20"/>
          <w:u w:val="single"/>
        </w:rPr>
      </w:pPr>
    </w:p>
    <w:p w:rsidR="0009276A" w:rsidRPr="00FE5473" w:rsidRDefault="0009276A" w:rsidP="0009276A">
      <w:pPr>
        <w:numPr>
          <w:ilvl w:val="0"/>
          <w:numId w:val="7"/>
        </w:numPr>
        <w:spacing w:after="0" w:line="240" w:lineRule="auto"/>
        <w:contextualSpacing/>
        <w:jc w:val="both"/>
        <w:rPr>
          <w:rFonts w:ascii="Tahoma" w:hAnsi="Tahoma" w:cs="Tahoma"/>
          <w:sz w:val="20"/>
          <w:szCs w:val="20"/>
        </w:rPr>
      </w:pPr>
      <w:r w:rsidRPr="00FE5473">
        <w:rPr>
          <w:rFonts w:ascii="Tahoma" w:hAnsi="Tahoma" w:cs="Tahoma"/>
          <w:sz w:val="20"/>
          <w:szCs w:val="20"/>
        </w:rPr>
        <w:t>Обоснование дефекта Продукции  _______________________________________</w:t>
      </w:r>
    </w:p>
    <w:p w:rsidR="0009276A" w:rsidRPr="00FE5473" w:rsidRDefault="0009276A" w:rsidP="0009276A">
      <w:pPr>
        <w:spacing w:after="0" w:line="240" w:lineRule="auto"/>
        <w:ind w:left="720"/>
        <w:contextualSpacing/>
        <w:jc w:val="right"/>
        <w:rPr>
          <w:rFonts w:ascii="Tahoma" w:hAnsi="Tahoma" w:cs="Tahoma"/>
          <w:sz w:val="20"/>
          <w:szCs w:val="20"/>
          <w:u w:val="single"/>
        </w:rPr>
      </w:pPr>
      <w:r w:rsidRPr="00FE5473">
        <w:rPr>
          <w:rFonts w:ascii="Tahoma" w:hAnsi="Tahoma" w:cs="Tahoma"/>
          <w:sz w:val="20"/>
          <w:szCs w:val="20"/>
          <w:u w:val="single"/>
        </w:rPr>
        <w:t xml:space="preserve">(пункт\раздел\статья договора, ГОСТа, ТУ, РД, СО, ЭД) </w:t>
      </w:r>
    </w:p>
    <w:p w:rsidR="0009276A" w:rsidRPr="00FE5473" w:rsidRDefault="0009276A" w:rsidP="0009276A">
      <w:pPr>
        <w:numPr>
          <w:ilvl w:val="0"/>
          <w:numId w:val="7"/>
        </w:numPr>
        <w:overflowPunct w:val="0"/>
        <w:spacing w:after="0" w:line="240" w:lineRule="auto"/>
        <w:jc w:val="both"/>
        <w:rPr>
          <w:rFonts w:ascii="Tahoma" w:eastAsia="Times New Roman" w:hAnsi="Tahoma" w:cs="Tahoma"/>
          <w:sz w:val="20"/>
          <w:szCs w:val="20"/>
          <w:lang w:eastAsia="ru-RU"/>
        </w:rPr>
      </w:pPr>
      <w:r w:rsidRPr="00FE5473">
        <w:rPr>
          <w:rFonts w:ascii="Tahoma" w:eastAsia="Times New Roman" w:hAnsi="Tahoma" w:cs="Tahoma"/>
          <w:sz w:val="20"/>
          <w:szCs w:val="20"/>
          <w:lang w:eastAsia="ru-RU"/>
        </w:rPr>
        <w:t xml:space="preserve">Поставщику было направлено Уведомление о выявленном дефекте с требованием </w:t>
      </w:r>
      <w:r w:rsidRPr="00FE5473">
        <w:rPr>
          <w:rFonts w:ascii="Tahoma" w:eastAsia="Tahoma" w:hAnsi="Tahoma" w:cs="Tahoma"/>
          <w:sz w:val="20"/>
          <w:szCs w:val="20"/>
          <w:lang w:eastAsia="ru-RU"/>
        </w:rPr>
        <w:t xml:space="preserve">направить своего Представителя для составления настоящего  акта рекламации в следующий срок____________ </w:t>
      </w:r>
    </w:p>
    <w:p w:rsidR="0009276A" w:rsidRPr="00FE5473" w:rsidRDefault="0009276A" w:rsidP="0009276A">
      <w:pPr>
        <w:numPr>
          <w:ilvl w:val="0"/>
          <w:numId w:val="7"/>
        </w:numPr>
        <w:spacing w:after="0" w:line="240" w:lineRule="auto"/>
        <w:contextualSpacing/>
        <w:jc w:val="both"/>
        <w:rPr>
          <w:rFonts w:ascii="Tahoma" w:hAnsi="Tahoma" w:cs="Tahoma"/>
          <w:sz w:val="20"/>
          <w:szCs w:val="20"/>
        </w:rPr>
      </w:pPr>
      <w:r w:rsidRPr="00FE5473">
        <w:rPr>
          <w:rFonts w:ascii="Tahoma" w:hAnsi="Tahoma" w:cs="Tahoma"/>
          <w:sz w:val="20"/>
          <w:szCs w:val="20"/>
        </w:rPr>
        <w:t>На основании изложенного:</w:t>
      </w:r>
    </w:p>
    <w:p w:rsidR="0009276A" w:rsidRPr="00FE5473" w:rsidRDefault="0009276A" w:rsidP="0009276A">
      <w:pPr>
        <w:spacing w:after="0" w:line="240" w:lineRule="auto"/>
        <w:ind w:left="720"/>
        <w:contextualSpacing/>
        <w:rPr>
          <w:rFonts w:ascii="Tahoma" w:hAnsi="Tahoma" w:cs="Tahoma"/>
          <w:sz w:val="20"/>
          <w:szCs w:val="20"/>
        </w:rPr>
      </w:pPr>
      <w:r w:rsidRPr="00FE5473">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09276A" w:rsidRPr="00FE5473" w:rsidRDefault="0009276A" w:rsidP="0009276A">
      <w:pPr>
        <w:spacing w:after="0" w:line="240" w:lineRule="auto"/>
        <w:ind w:left="720"/>
        <w:contextualSpacing/>
        <w:rPr>
          <w:rFonts w:ascii="Tahoma" w:hAnsi="Tahoma" w:cs="Tahoma"/>
          <w:sz w:val="20"/>
          <w:szCs w:val="20"/>
        </w:rPr>
      </w:pPr>
      <w:r w:rsidRPr="00FE5473">
        <w:rPr>
          <w:rFonts w:ascii="Tahoma" w:hAnsi="Tahoma" w:cs="Tahoma"/>
          <w:sz w:val="20"/>
          <w:szCs w:val="20"/>
        </w:rPr>
        <w:t>Б. признать обнаруженные дефекты неустранимыми и заменить дефектную Продукцию в срок до ____________</w:t>
      </w:r>
    </w:p>
    <w:p w:rsidR="0009276A" w:rsidRPr="00FE5473" w:rsidRDefault="0009276A" w:rsidP="0009276A">
      <w:pPr>
        <w:spacing w:after="0" w:line="240" w:lineRule="auto"/>
        <w:rPr>
          <w:rFonts w:ascii="Tahoma" w:hAnsi="Tahoma" w:cs="Tahoma"/>
          <w:b/>
          <w:sz w:val="20"/>
          <w:szCs w:val="20"/>
        </w:rPr>
      </w:pPr>
    </w:p>
    <w:p w:rsidR="0009276A" w:rsidRPr="00FE5473" w:rsidRDefault="0009276A" w:rsidP="0009276A">
      <w:pPr>
        <w:spacing w:after="0" w:line="240" w:lineRule="auto"/>
        <w:ind w:left="720"/>
        <w:contextualSpacing/>
        <w:rPr>
          <w:rFonts w:ascii="Tahoma" w:hAnsi="Tahoma" w:cs="Tahoma"/>
          <w:sz w:val="20"/>
          <w:szCs w:val="20"/>
        </w:rPr>
      </w:pPr>
      <w:r w:rsidRPr="00FE5473">
        <w:rPr>
          <w:rFonts w:ascii="Tahoma" w:hAnsi="Tahoma" w:cs="Tahoma"/>
          <w:sz w:val="20"/>
          <w:szCs w:val="20"/>
        </w:rPr>
        <w:t>Акт составлен в____________ экземплярах</w:t>
      </w:r>
    </w:p>
    <w:p w:rsidR="0009276A" w:rsidRPr="00FE5473" w:rsidRDefault="0009276A" w:rsidP="0009276A">
      <w:pPr>
        <w:spacing w:after="0" w:line="240" w:lineRule="auto"/>
        <w:ind w:left="720"/>
        <w:contextualSpacing/>
        <w:rPr>
          <w:rFonts w:ascii="Tahoma" w:hAnsi="Tahoma" w:cs="Tahoma"/>
          <w:sz w:val="20"/>
          <w:szCs w:val="20"/>
        </w:rPr>
      </w:pPr>
    </w:p>
    <w:p w:rsidR="0009276A" w:rsidRPr="00FE5473" w:rsidRDefault="0009276A" w:rsidP="0009276A">
      <w:pPr>
        <w:spacing w:after="0" w:line="240" w:lineRule="auto"/>
        <w:ind w:left="720"/>
        <w:contextualSpacing/>
        <w:rPr>
          <w:rFonts w:ascii="Tahoma" w:hAnsi="Tahoma" w:cs="Tahoma"/>
          <w:sz w:val="20"/>
          <w:szCs w:val="20"/>
        </w:rPr>
      </w:pPr>
      <w:r w:rsidRPr="00FE5473">
        <w:rPr>
          <w:rFonts w:ascii="Tahoma" w:hAnsi="Tahoma" w:cs="Tahoma"/>
          <w:sz w:val="20"/>
          <w:szCs w:val="20"/>
        </w:rPr>
        <w:t>Приложения:</w:t>
      </w:r>
    </w:p>
    <w:p w:rsidR="0009276A" w:rsidRPr="00FE5473" w:rsidRDefault="0009276A" w:rsidP="000927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rsidR="0009276A" w:rsidRPr="00FE5473" w:rsidRDefault="0009276A" w:rsidP="0009276A">
      <w:pPr>
        <w:spacing w:after="0" w:line="240" w:lineRule="auto"/>
        <w:contextualSpacing/>
        <w:jc w:val="center"/>
        <w:outlineLvl w:val="0"/>
        <w:rPr>
          <w:rFonts w:ascii="Tahoma" w:hAnsi="Tahoma" w:cs="Tahoma"/>
          <w:b/>
          <w:sz w:val="20"/>
          <w:szCs w:val="20"/>
        </w:rPr>
      </w:pPr>
      <w:r w:rsidRPr="00FE5473">
        <w:rPr>
          <w:rFonts w:ascii="Tahoma" w:hAnsi="Tahoma" w:cs="Tahoma"/>
          <w:b/>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09276A" w:rsidRPr="00FE5473" w:rsidTr="0009276A">
        <w:trPr>
          <w:trHeight w:val="71"/>
        </w:trPr>
        <w:tc>
          <w:tcPr>
            <w:tcW w:w="6629" w:type="dxa"/>
          </w:tcPr>
          <w:p w:rsidR="0009276A" w:rsidRPr="00FE5473" w:rsidRDefault="0009276A" w:rsidP="0009276A">
            <w:pPr>
              <w:widowControl w:val="0"/>
              <w:spacing w:line="240" w:lineRule="auto"/>
              <w:ind w:right="-1"/>
              <w:contextualSpacing/>
              <w:rPr>
                <w:rFonts w:ascii="Tahoma" w:hAnsi="Tahoma" w:cs="Tahoma"/>
                <w:b/>
                <w:bCs/>
                <w:sz w:val="20"/>
                <w:szCs w:val="20"/>
              </w:rPr>
            </w:pPr>
            <w:r w:rsidRPr="00FE5473">
              <w:rPr>
                <w:rFonts w:ascii="Tahoma" w:hAnsi="Tahoma" w:cs="Tahoma"/>
                <w:b/>
                <w:bCs/>
                <w:sz w:val="20"/>
                <w:szCs w:val="20"/>
              </w:rPr>
              <w:t>Поставщик</w:t>
            </w:r>
          </w:p>
          <w:p w:rsidR="0009276A" w:rsidRPr="00FE5473" w:rsidRDefault="0009276A" w:rsidP="0009276A">
            <w:pPr>
              <w:widowControl w:val="0"/>
              <w:spacing w:line="240" w:lineRule="auto"/>
              <w:ind w:right="-1"/>
              <w:contextualSpacing/>
              <w:rPr>
                <w:rFonts w:ascii="Tahoma" w:hAnsi="Tahoma" w:cs="Tahoma"/>
                <w:b/>
                <w:bCs/>
                <w:sz w:val="20"/>
                <w:szCs w:val="20"/>
              </w:rPr>
            </w:pPr>
          </w:p>
          <w:p w:rsidR="0009276A" w:rsidRPr="00FE5473" w:rsidRDefault="0009276A" w:rsidP="0009276A">
            <w:pPr>
              <w:widowControl w:val="0"/>
              <w:spacing w:line="240" w:lineRule="auto"/>
              <w:ind w:right="-1"/>
              <w:contextualSpacing/>
              <w:rPr>
                <w:rFonts w:ascii="Tahoma" w:hAnsi="Tahoma" w:cs="Tahoma"/>
                <w:b/>
                <w:bCs/>
                <w:sz w:val="20"/>
                <w:szCs w:val="20"/>
              </w:rPr>
            </w:pPr>
            <w:r w:rsidRPr="00FE5473">
              <w:rPr>
                <w:rFonts w:ascii="Tahoma" w:hAnsi="Tahoma" w:cs="Tahoma"/>
                <w:b/>
                <w:bCs/>
                <w:sz w:val="20"/>
                <w:szCs w:val="20"/>
              </w:rPr>
              <w:t xml:space="preserve">____________________/______________ </w:t>
            </w:r>
          </w:p>
          <w:p w:rsidR="0009276A" w:rsidRPr="00FE5473" w:rsidRDefault="0009276A" w:rsidP="0009276A">
            <w:pPr>
              <w:widowControl w:val="0"/>
              <w:spacing w:line="240" w:lineRule="auto"/>
              <w:ind w:right="-1"/>
              <w:contextualSpacing/>
              <w:rPr>
                <w:rFonts w:ascii="Tahoma" w:hAnsi="Tahoma" w:cs="Tahoma"/>
                <w:b/>
                <w:bCs/>
                <w:sz w:val="20"/>
                <w:szCs w:val="20"/>
              </w:rPr>
            </w:pPr>
            <w:proofErr w:type="spellStart"/>
            <w:r w:rsidRPr="00FE5473">
              <w:rPr>
                <w:rFonts w:ascii="Tahoma" w:hAnsi="Tahoma" w:cs="Tahoma"/>
                <w:b/>
                <w:bCs/>
                <w:sz w:val="20"/>
                <w:szCs w:val="20"/>
              </w:rPr>
              <w:t>м.п</w:t>
            </w:r>
            <w:proofErr w:type="spellEnd"/>
            <w:r w:rsidRPr="00FE5473">
              <w:rPr>
                <w:rFonts w:ascii="Tahoma" w:hAnsi="Tahoma" w:cs="Tahoma"/>
                <w:b/>
                <w:bCs/>
                <w:sz w:val="20"/>
                <w:szCs w:val="20"/>
              </w:rPr>
              <w:t>.</w:t>
            </w:r>
          </w:p>
        </w:tc>
        <w:tc>
          <w:tcPr>
            <w:tcW w:w="8080" w:type="dxa"/>
          </w:tcPr>
          <w:p w:rsidR="0009276A" w:rsidRPr="00FE5473" w:rsidRDefault="0009276A" w:rsidP="0009276A">
            <w:pPr>
              <w:widowControl w:val="0"/>
              <w:spacing w:line="240" w:lineRule="auto"/>
              <w:ind w:right="-1"/>
              <w:contextualSpacing/>
              <w:jc w:val="center"/>
              <w:rPr>
                <w:rFonts w:ascii="Tahoma" w:hAnsi="Tahoma" w:cs="Tahoma"/>
                <w:b/>
                <w:bCs/>
                <w:sz w:val="20"/>
                <w:szCs w:val="20"/>
              </w:rPr>
            </w:pPr>
            <w:r w:rsidRPr="00FE5473">
              <w:rPr>
                <w:rFonts w:ascii="Tahoma" w:hAnsi="Tahoma" w:cs="Tahoma"/>
                <w:b/>
                <w:bCs/>
                <w:sz w:val="20"/>
                <w:szCs w:val="20"/>
              </w:rPr>
              <w:t>Покупатель</w:t>
            </w:r>
          </w:p>
          <w:p w:rsidR="0009276A" w:rsidRPr="00FE5473" w:rsidRDefault="0009276A" w:rsidP="0009276A">
            <w:pPr>
              <w:widowControl w:val="0"/>
              <w:spacing w:line="240" w:lineRule="auto"/>
              <w:ind w:right="-1"/>
              <w:contextualSpacing/>
              <w:rPr>
                <w:rFonts w:ascii="Tahoma" w:hAnsi="Tahoma" w:cs="Tahoma"/>
                <w:b/>
                <w:bCs/>
                <w:sz w:val="20"/>
                <w:szCs w:val="20"/>
              </w:rPr>
            </w:pPr>
          </w:p>
          <w:p w:rsidR="0009276A" w:rsidRPr="00FE5473" w:rsidRDefault="0009276A" w:rsidP="0009276A">
            <w:pPr>
              <w:widowControl w:val="0"/>
              <w:spacing w:line="240" w:lineRule="auto"/>
              <w:ind w:right="-1"/>
              <w:contextualSpacing/>
              <w:jc w:val="right"/>
              <w:rPr>
                <w:rFonts w:ascii="Tahoma" w:hAnsi="Tahoma" w:cs="Tahoma"/>
                <w:b/>
                <w:bCs/>
                <w:sz w:val="20"/>
                <w:szCs w:val="20"/>
              </w:rPr>
            </w:pPr>
            <w:r w:rsidRPr="00FE5473">
              <w:rPr>
                <w:rFonts w:ascii="Tahoma" w:hAnsi="Tahoma" w:cs="Tahoma"/>
                <w:b/>
                <w:bCs/>
                <w:sz w:val="20"/>
                <w:szCs w:val="20"/>
              </w:rPr>
              <w:t>____________________/______________</w:t>
            </w:r>
          </w:p>
          <w:p w:rsidR="0009276A" w:rsidRPr="00FE5473" w:rsidRDefault="0009276A" w:rsidP="0009276A">
            <w:pPr>
              <w:widowControl w:val="0"/>
              <w:spacing w:line="240" w:lineRule="auto"/>
              <w:ind w:right="-1"/>
              <w:contextualSpacing/>
              <w:jc w:val="center"/>
              <w:rPr>
                <w:rFonts w:ascii="Tahoma" w:hAnsi="Tahoma" w:cs="Tahoma"/>
                <w:b/>
                <w:bCs/>
                <w:sz w:val="20"/>
                <w:szCs w:val="20"/>
              </w:rPr>
            </w:pPr>
            <w:proofErr w:type="spellStart"/>
            <w:r w:rsidRPr="00FE5473">
              <w:rPr>
                <w:rFonts w:ascii="Tahoma" w:hAnsi="Tahoma" w:cs="Tahoma"/>
                <w:b/>
                <w:bCs/>
                <w:sz w:val="20"/>
                <w:szCs w:val="20"/>
              </w:rPr>
              <w:t>м.п</w:t>
            </w:r>
            <w:proofErr w:type="spellEnd"/>
            <w:r w:rsidRPr="00FE5473">
              <w:rPr>
                <w:rFonts w:ascii="Tahoma" w:hAnsi="Tahoma" w:cs="Tahoma"/>
                <w:b/>
                <w:bCs/>
                <w:sz w:val="20"/>
                <w:szCs w:val="20"/>
              </w:rPr>
              <w:t>.</w:t>
            </w:r>
          </w:p>
        </w:tc>
      </w:tr>
    </w:tbl>
    <w:p w:rsidR="0009276A" w:rsidRPr="00FE5473" w:rsidRDefault="0009276A" w:rsidP="0009276A">
      <w:pPr>
        <w:pBdr>
          <w:bottom w:val="single" w:sz="4" w:space="1" w:color="auto"/>
        </w:pBdr>
        <w:shd w:val="clear" w:color="auto" w:fill="E0E0E0"/>
        <w:spacing w:after="0" w:line="240" w:lineRule="auto"/>
        <w:ind w:right="23"/>
        <w:jc w:val="center"/>
        <w:rPr>
          <w:rFonts w:ascii="Tahoma" w:hAnsi="Tahoma" w:cs="Tahoma"/>
          <w:b/>
          <w:spacing w:val="36"/>
          <w:sz w:val="20"/>
          <w:szCs w:val="20"/>
        </w:rPr>
      </w:pPr>
      <w:r w:rsidRPr="00FE5473">
        <w:rPr>
          <w:rFonts w:ascii="Tahoma" w:hAnsi="Tahoma" w:cs="Tahoma"/>
          <w:b/>
          <w:spacing w:val="36"/>
          <w:sz w:val="20"/>
          <w:szCs w:val="20"/>
        </w:rPr>
        <w:t>конец формы</w:t>
      </w:r>
    </w:p>
    <w:p w:rsidR="0009276A" w:rsidRPr="00FE5473" w:rsidRDefault="0009276A" w:rsidP="0009276A">
      <w:pPr>
        <w:spacing w:line="240" w:lineRule="auto"/>
        <w:ind w:firstLine="624"/>
        <w:jc w:val="center"/>
        <w:rPr>
          <w:rFonts w:ascii="Tahoma" w:hAnsi="Tahoma" w:cs="Tahoma"/>
          <w:b/>
          <w:sz w:val="20"/>
          <w:szCs w:val="20"/>
        </w:rPr>
      </w:pPr>
      <w:r w:rsidRPr="00FE5473">
        <w:rPr>
          <w:rFonts w:ascii="Tahoma" w:hAnsi="Tahoma" w:cs="Tahoma"/>
          <w:b/>
          <w:sz w:val="20"/>
          <w:szCs w:val="20"/>
        </w:rPr>
        <w:t>ФОРМЫ АКТОВ УТВЕРЖДАЕМ ПОДПИСИ СТОРОН:</w:t>
      </w: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tbl>
      <w:tblPr>
        <w:tblW w:w="14884" w:type="dxa"/>
        <w:tblInd w:w="-5" w:type="dxa"/>
        <w:tblLayout w:type="fixed"/>
        <w:tblLook w:val="0000" w:firstRow="0" w:lastRow="0" w:firstColumn="0" w:lastColumn="0" w:noHBand="0" w:noVBand="0"/>
      </w:tblPr>
      <w:tblGrid>
        <w:gridCol w:w="6564"/>
        <w:gridCol w:w="8320"/>
      </w:tblGrid>
      <w:tr w:rsidR="0009276A" w:rsidRPr="00FE5473" w:rsidTr="0009276A">
        <w:trPr>
          <w:trHeight w:val="71"/>
        </w:trPr>
        <w:tc>
          <w:tcPr>
            <w:tcW w:w="6487" w:type="dxa"/>
          </w:tcPr>
          <w:p w:rsidR="0009276A" w:rsidRPr="00FE5473" w:rsidRDefault="0009276A" w:rsidP="0009276A">
            <w:pPr>
              <w:widowControl w:val="0"/>
              <w:spacing w:line="240" w:lineRule="auto"/>
              <w:ind w:right="-1"/>
              <w:contextualSpacing/>
              <w:rPr>
                <w:rFonts w:ascii="Tahoma" w:hAnsi="Tahoma" w:cs="Tahoma"/>
                <w:b/>
                <w:bCs/>
                <w:sz w:val="20"/>
                <w:szCs w:val="20"/>
              </w:rPr>
            </w:pPr>
          </w:p>
          <w:p w:rsidR="0009276A" w:rsidRDefault="0009276A" w:rsidP="0009276A">
            <w:pPr>
              <w:widowControl w:val="0"/>
              <w:spacing w:line="240" w:lineRule="auto"/>
              <w:ind w:right="-1"/>
              <w:contextualSpacing/>
              <w:rPr>
                <w:rFonts w:ascii="Tahoma" w:hAnsi="Tahoma" w:cs="Tahoma"/>
                <w:b/>
                <w:bCs/>
                <w:sz w:val="20"/>
                <w:szCs w:val="20"/>
              </w:rPr>
            </w:pPr>
            <w:r w:rsidRPr="00FE5473">
              <w:rPr>
                <w:rFonts w:ascii="Tahoma" w:hAnsi="Tahoma" w:cs="Tahoma"/>
                <w:b/>
                <w:bCs/>
                <w:sz w:val="20"/>
                <w:szCs w:val="20"/>
              </w:rPr>
              <w:t>Поставщик:</w:t>
            </w:r>
          </w:p>
          <w:p w:rsidR="00D044B7" w:rsidRPr="00FE5473" w:rsidRDefault="00D044B7" w:rsidP="0009276A">
            <w:pPr>
              <w:widowControl w:val="0"/>
              <w:spacing w:line="240" w:lineRule="auto"/>
              <w:ind w:right="-1"/>
              <w:contextualSpacing/>
              <w:rPr>
                <w:rFonts w:ascii="Tahoma" w:hAnsi="Tahoma" w:cs="Tahoma"/>
                <w:b/>
                <w:bCs/>
                <w:sz w:val="20"/>
                <w:szCs w:val="20"/>
              </w:rPr>
            </w:pPr>
          </w:p>
          <w:p w:rsidR="0009276A" w:rsidRPr="00FE5473" w:rsidRDefault="0009276A" w:rsidP="0009276A">
            <w:pPr>
              <w:widowControl w:val="0"/>
              <w:spacing w:line="240" w:lineRule="auto"/>
              <w:ind w:right="-1"/>
              <w:contextualSpacing/>
              <w:rPr>
                <w:rFonts w:ascii="Tahoma" w:hAnsi="Tahoma" w:cs="Tahoma"/>
                <w:b/>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lastRenderedPageBreak/>
              <w:t>____________________________</w:t>
            </w:r>
          </w:p>
          <w:p w:rsidR="0009276A" w:rsidRPr="00FE5473" w:rsidRDefault="0009276A" w:rsidP="0009276A">
            <w:pPr>
              <w:widowControl w:val="0"/>
              <w:spacing w:line="240" w:lineRule="auto"/>
              <w:ind w:right="-1"/>
              <w:contextualSpacing/>
              <w:rPr>
                <w:rFonts w:ascii="Tahoma" w:hAnsi="Tahoma" w:cs="Tahoma"/>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t>____________________/</w:t>
            </w:r>
            <w:r w:rsidRPr="00FE5473">
              <w:rPr>
                <w:rFonts w:ascii="Tahoma" w:hAnsi="Tahoma" w:cs="Tahoma"/>
                <w:bCs/>
                <w:sz w:val="20"/>
                <w:szCs w:val="20"/>
                <w:u w:val="single"/>
              </w:rPr>
              <w:t xml:space="preserve">__________ </w:t>
            </w:r>
            <w:r w:rsidRPr="00FE5473">
              <w:rPr>
                <w:rFonts w:ascii="Tahoma" w:hAnsi="Tahoma" w:cs="Tahoma"/>
                <w:bCs/>
                <w:sz w:val="20"/>
                <w:szCs w:val="20"/>
              </w:rPr>
              <w:t xml:space="preserve">/ </w:t>
            </w:r>
          </w:p>
          <w:p w:rsidR="0009276A" w:rsidRPr="00FE5473" w:rsidRDefault="0009276A" w:rsidP="0009276A">
            <w:pPr>
              <w:widowControl w:val="0"/>
              <w:spacing w:line="240" w:lineRule="auto"/>
              <w:ind w:right="-1"/>
              <w:contextualSpacing/>
              <w:rPr>
                <w:rFonts w:ascii="Tahoma" w:hAnsi="Tahoma" w:cs="Tahoma"/>
                <w:b/>
                <w:bCs/>
                <w:sz w:val="20"/>
                <w:szCs w:val="20"/>
              </w:rPr>
            </w:pPr>
            <w:proofErr w:type="spellStart"/>
            <w:r w:rsidRPr="00FE5473">
              <w:rPr>
                <w:rFonts w:ascii="Tahoma" w:hAnsi="Tahoma" w:cs="Tahoma"/>
                <w:bCs/>
                <w:sz w:val="20"/>
                <w:szCs w:val="20"/>
              </w:rPr>
              <w:t>м.п</w:t>
            </w:r>
            <w:proofErr w:type="spellEnd"/>
            <w:r w:rsidRPr="00FE5473">
              <w:rPr>
                <w:rFonts w:ascii="Tahoma" w:hAnsi="Tahoma" w:cs="Tahoma"/>
                <w:bCs/>
                <w:sz w:val="20"/>
                <w:szCs w:val="20"/>
              </w:rPr>
              <w:t>.</w:t>
            </w:r>
          </w:p>
        </w:tc>
        <w:tc>
          <w:tcPr>
            <w:tcW w:w="8222" w:type="dxa"/>
          </w:tcPr>
          <w:p w:rsidR="0009276A" w:rsidRPr="00FE5473" w:rsidRDefault="0009276A" w:rsidP="0009276A">
            <w:pPr>
              <w:widowControl w:val="0"/>
              <w:spacing w:line="240" w:lineRule="auto"/>
              <w:ind w:right="-1"/>
              <w:contextualSpacing/>
              <w:rPr>
                <w:rFonts w:ascii="Tahoma" w:hAnsi="Tahoma" w:cs="Tahoma"/>
                <w:b/>
                <w:bCs/>
                <w:sz w:val="20"/>
                <w:szCs w:val="20"/>
              </w:rPr>
            </w:pPr>
          </w:p>
          <w:p w:rsidR="0009276A" w:rsidRDefault="0009276A" w:rsidP="0009276A">
            <w:pPr>
              <w:widowControl w:val="0"/>
              <w:spacing w:line="240" w:lineRule="auto"/>
              <w:ind w:right="-1"/>
              <w:contextualSpacing/>
              <w:rPr>
                <w:rFonts w:ascii="Tahoma" w:hAnsi="Tahoma" w:cs="Tahoma"/>
                <w:b/>
                <w:bCs/>
                <w:sz w:val="20"/>
                <w:szCs w:val="20"/>
              </w:rPr>
            </w:pPr>
            <w:r w:rsidRPr="00FE5473">
              <w:rPr>
                <w:rFonts w:ascii="Tahoma" w:hAnsi="Tahoma" w:cs="Tahoma"/>
                <w:b/>
                <w:bCs/>
                <w:sz w:val="20"/>
                <w:szCs w:val="20"/>
              </w:rPr>
              <w:t>Покупатель:</w:t>
            </w:r>
          </w:p>
          <w:p w:rsidR="00D044B7" w:rsidRPr="00FE5473" w:rsidRDefault="00D044B7" w:rsidP="0009276A">
            <w:pPr>
              <w:widowControl w:val="0"/>
              <w:spacing w:line="240" w:lineRule="auto"/>
              <w:ind w:right="-1"/>
              <w:contextualSpacing/>
              <w:rPr>
                <w:rFonts w:ascii="Tahoma" w:hAnsi="Tahoma" w:cs="Tahoma"/>
                <w:b/>
                <w:bCs/>
                <w:sz w:val="20"/>
                <w:szCs w:val="20"/>
              </w:rPr>
            </w:pPr>
            <w:r w:rsidRPr="00FE5473">
              <w:rPr>
                <w:rFonts w:ascii="Tahoma" w:eastAsia="Times New Roman" w:hAnsi="Tahoma" w:cs="Tahoma"/>
                <w:sz w:val="20"/>
                <w:szCs w:val="20"/>
              </w:rPr>
              <w:t>Свердловский филиал</w:t>
            </w: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t>АО «ЭнергосбыТ Плюс»</w:t>
            </w:r>
          </w:p>
          <w:p w:rsidR="0009276A" w:rsidRPr="00FE5473" w:rsidRDefault="0009276A" w:rsidP="0009276A">
            <w:pPr>
              <w:widowControl w:val="0"/>
              <w:spacing w:line="240" w:lineRule="auto"/>
              <w:ind w:right="-1"/>
              <w:contextualSpacing/>
              <w:rPr>
                <w:rFonts w:ascii="Tahoma" w:hAnsi="Tahoma" w:cs="Tahoma"/>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t>____________________ Г.А. Козлов</w:t>
            </w:r>
          </w:p>
          <w:p w:rsidR="0009276A" w:rsidRPr="00FE5473" w:rsidRDefault="0009276A" w:rsidP="0009276A">
            <w:pPr>
              <w:widowControl w:val="0"/>
              <w:spacing w:line="240" w:lineRule="auto"/>
              <w:ind w:right="-1"/>
              <w:contextualSpacing/>
              <w:rPr>
                <w:rFonts w:ascii="Tahoma" w:hAnsi="Tahoma" w:cs="Tahoma"/>
                <w:bCs/>
                <w:sz w:val="20"/>
                <w:szCs w:val="20"/>
              </w:rPr>
            </w:pPr>
            <w:proofErr w:type="spellStart"/>
            <w:r w:rsidRPr="00FE5473">
              <w:rPr>
                <w:rFonts w:ascii="Tahoma" w:hAnsi="Tahoma" w:cs="Tahoma"/>
                <w:bCs/>
                <w:sz w:val="20"/>
                <w:szCs w:val="20"/>
              </w:rPr>
              <w:t>м.п</w:t>
            </w:r>
            <w:proofErr w:type="spellEnd"/>
            <w:r w:rsidRPr="00FE5473">
              <w:rPr>
                <w:rFonts w:ascii="Tahoma" w:hAnsi="Tahoma" w:cs="Tahoma"/>
                <w:bCs/>
                <w:sz w:val="20"/>
                <w:szCs w:val="20"/>
              </w:rPr>
              <w:t>.</w:t>
            </w:r>
          </w:p>
        </w:tc>
      </w:tr>
    </w:tbl>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rPr>
          <w:rFonts w:ascii="Tahoma" w:eastAsia="Times New Roman" w:hAnsi="Tahoma" w:cs="Tahoma"/>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E5473">
        <w:rPr>
          <w:rFonts w:ascii="Tahoma" w:eastAsia="Times New Roman" w:hAnsi="Tahoma" w:cs="Tahoma"/>
          <w:b/>
          <w:sz w:val="20"/>
          <w:szCs w:val="20"/>
          <w:lang w:eastAsia="ru-RU"/>
        </w:rPr>
        <w:t>Приложение № 3</w:t>
      </w: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E5473">
        <w:rPr>
          <w:rFonts w:ascii="Tahoma" w:eastAsia="Times New Roman" w:hAnsi="Tahoma" w:cs="Tahoma"/>
          <w:sz w:val="20"/>
          <w:szCs w:val="20"/>
          <w:lang w:eastAsia="ru-RU"/>
        </w:rPr>
        <w:t xml:space="preserve">к Договору поставки продукции №________________________________ </w:t>
      </w:r>
    </w:p>
    <w:p w:rsidR="0009276A" w:rsidRPr="00FE5473" w:rsidRDefault="0009276A" w:rsidP="0009276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E5473">
        <w:rPr>
          <w:rFonts w:ascii="Tahoma" w:eastAsia="Times New Roman" w:hAnsi="Tahoma" w:cs="Tahoma"/>
          <w:sz w:val="20"/>
          <w:szCs w:val="20"/>
          <w:lang w:eastAsia="ru-RU"/>
        </w:rPr>
        <w:t>от «____»____________20__ г.</w:t>
      </w:r>
    </w:p>
    <w:p w:rsidR="0009276A" w:rsidRPr="00FE5473" w:rsidRDefault="0009276A" w:rsidP="0009276A">
      <w:pPr>
        <w:jc w:val="right"/>
        <w:rPr>
          <w:rFonts w:ascii="Tahoma" w:hAnsi="Tahoma" w:cs="Tahoma"/>
          <w:b/>
          <w:sz w:val="20"/>
          <w:szCs w:val="20"/>
        </w:rPr>
      </w:pPr>
    </w:p>
    <w:p w:rsidR="0009276A" w:rsidRPr="00FE5473" w:rsidRDefault="0009276A" w:rsidP="0009276A">
      <w:pPr>
        <w:spacing w:after="0" w:line="240" w:lineRule="auto"/>
        <w:jc w:val="center"/>
        <w:rPr>
          <w:rFonts w:ascii="Tahoma" w:hAnsi="Tahoma" w:cs="Tahoma"/>
          <w:b/>
          <w:sz w:val="20"/>
          <w:szCs w:val="20"/>
        </w:rPr>
      </w:pPr>
      <w:r w:rsidRPr="00FE5473">
        <w:rPr>
          <w:rFonts w:ascii="Tahoma" w:hAnsi="Tahoma" w:cs="Tahoma"/>
          <w:b/>
          <w:sz w:val="20"/>
          <w:szCs w:val="20"/>
        </w:rPr>
        <w:t>ФОРМА</w:t>
      </w:r>
    </w:p>
    <w:p w:rsidR="0009276A" w:rsidRPr="00FE5473" w:rsidRDefault="0009276A" w:rsidP="0009276A">
      <w:pPr>
        <w:spacing w:after="0" w:line="240" w:lineRule="auto"/>
        <w:jc w:val="center"/>
        <w:rPr>
          <w:rFonts w:ascii="Tahoma" w:hAnsi="Tahoma" w:cs="Tahoma"/>
          <w:b/>
          <w:sz w:val="20"/>
          <w:szCs w:val="20"/>
        </w:rPr>
      </w:pPr>
      <w:r w:rsidRPr="00FE5473">
        <w:rPr>
          <w:rFonts w:ascii="Tahoma" w:hAnsi="Tahoma" w:cs="Tahoma"/>
          <w:b/>
          <w:sz w:val="20"/>
          <w:szCs w:val="20"/>
        </w:rPr>
        <w:t>Информация о цепочке собственников (бенефициарах)</w:t>
      </w:r>
    </w:p>
    <w:tbl>
      <w:tblPr>
        <w:tblpPr w:leftFromText="180" w:rightFromText="180" w:vertAnchor="text" w:horzAnchor="page" w:tblpX="881" w:tblpY="348"/>
        <w:tblW w:w="15134" w:type="dxa"/>
        <w:tblCellMar>
          <w:left w:w="0" w:type="dxa"/>
          <w:right w:w="0" w:type="dxa"/>
        </w:tblCellMar>
        <w:tblLook w:val="04A0" w:firstRow="1" w:lastRow="0" w:firstColumn="1" w:lastColumn="0" w:noHBand="0" w:noVBand="1"/>
      </w:tblPr>
      <w:tblGrid>
        <w:gridCol w:w="616"/>
        <w:gridCol w:w="493"/>
        <w:gridCol w:w="569"/>
        <w:gridCol w:w="564"/>
        <w:gridCol w:w="446"/>
        <w:gridCol w:w="2523"/>
        <w:gridCol w:w="3261"/>
        <w:gridCol w:w="567"/>
        <w:gridCol w:w="2551"/>
        <w:gridCol w:w="3544"/>
      </w:tblGrid>
      <w:tr w:rsidR="0009276A" w:rsidRPr="00FE5473" w:rsidTr="0009276A">
        <w:trPr>
          <w:trHeight w:val="334"/>
        </w:trPr>
        <w:tc>
          <w:tcPr>
            <w:tcW w:w="224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b/>
                <w:bCs/>
                <w:sz w:val="20"/>
                <w:szCs w:val="20"/>
              </w:rPr>
              <w:t>Наименование контрагента:</w:t>
            </w:r>
          </w:p>
        </w:tc>
        <w:tc>
          <w:tcPr>
            <w:tcW w:w="12892"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center"/>
              <w:rPr>
                <w:rFonts w:ascii="Tahoma" w:hAnsi="Tahoma" w:cs="Tahoma"/>
                <w:b/>
                <w:bCs/>
                <w:sz w:val="20"/>
                <w:szCs w:val="20"/>
              </w:rPr>
            </w:pPr>
          </w:p>
        </w:tc>
      </w:tr>
      <w:tr w:rsidR="0009276A" w:rsidRPr="00FE5473" w:rsidTr="0009276A">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ИНН</w:t>
            </w: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ОГРН</w:t>
            </w: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Фамилия, имя, отчество руководителя</w:t>
            </w:r>
          </w:p>
        </w:tc>
        <w:tc>
          <w:tcPr>
            <w:tcW w:w="6095"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Серия и номер документа, удостоверяющего личность руководителя</w:t>
            </w:r>
          </w:p>
        </w:tc>
      </w:tr>
      <w:tr w:rsidR="0009276A" w:rsidRPr="00FE5473" w:rsidTr="0009276A">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6095" w:type="dxa"/>
            <w:gridSpan w:val="2"/>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r>
      <w:tr w:rsidR="0009276A" w:rsidRPr="00FE5473" w:rsidTr="0009276A">
        <w:trPr>
          <w:trHeight w:val="557"/>
        </w:trPr>
        <w:tc>
          <w:tcPr>
            <w:tcW w:w="15134"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center"/>
              <w:rPr>
                <w:rFonts w:ascii="Tahoma" w:hAnsi="Tahoma" w:cs="Tahoma"/>
                <w:sz w:val="20"/>
                <w:szCs w:val="20"/>
              </w:rPr>
            </w:pPr>
          </w:p>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b/>
                <w:bCs/>
                <w:sz w:val="20"/>
                <w:szCs w:val="20"/>
              </w:rPr>
              <w:t>Информация о цепочке собственников контрагента, включая конечных бенефициаров</w:t>
            </w:r>
          </w:p>
        </w:tc>
      </w:tr>
      <w:tr w:rsidR="0009276A" w:rsidRPr="00FE5473" w:rsidTr="0009276A">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w:t>
            </w: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ИНН</w:t>
            </w: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ОГРН</w:t>
            </w:r>
          </w:p>
        </w:tc>
        <w:tc>
          <w:tcPr>
            <w:tcW w:w="2523" w:type="dxa"/>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 xml:space="preserve">Наименование/ФИО </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Адрес места нахождения /</w:t>
            </w:r>
          </w:p>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9276A" w:rsidRPr="00FE5473" w:rsidRDefault="0009276A" w:rsidP="0009276A">
            <w:pPr>
              <w:spacing w:after="0" w:line="240" w:lineRule="auto"/>
              <w:jc w:val="center"/>
              <w:rPr>
                <w:rFonts w:ascii="Tahoma" w:hAnsi="Tahoma" w:cs="Tahoma"/>
                <w:sz w:val="20"/>
                <w:szCs w:val="20"/>
              </w:rPr>
            </w:pPr>
            <w:r w:rsidRPr="00FE5473">
              <w:rPr>
                <w:rFonts w:ascii="Tahoma" w:hAnsi="Tahoma" w:cs="Tahoma"/>
                <w:sz w:val="20"/>
                <w:szCs w:val="20"/>
              </w:rPr>
              <w:t>Серия и номер документа, удостоверяющего личность (для физического лица)</w:t>
            </w:r>
          </w:p>
        </w:tc>
        <w:tc>
          <w:tcPr>
            <w:tcW w:w="354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276A" w:rsidRPr="00FE5473" w:rsidRDefault="0009276A" w:rsidP="0009276A">
            <w:pPr>
              <w:spacing w:after="0" w:line="240" w:lineRule="auto"/>
              <w:rPr>
                <w:rFonts w:ascii="Tahoma" w:hAnsi="Tahoma" w:cs="Tahoma"/>
                <w:sz w:val="20"/>
                <w:szCs w:val="20"/>
              </w:rPr>
            </w:pPr>
            <w:r w:rsidRPr="00FE5473">
              <w:rPr>
                <w:rFonts w:ascii="Tahoma" w:hAnsi="Tahoma" w:cs="Tahoma"/>
                <w:bCs/>
                <w:sz w:val="20"/>
                <w:szCs w:val="20"/>
              </w:rPr>
              <w:t>Информация о подтверждающих документах (наименование, реквизиты</w:t>
            </w:r>
            <w:r w:rsidRPr="00FE5473">
              <w:rPr>
                <w:rFonts w:ascii="Tahoma" w:hAnsi="Tahoma" w:cs="Tahoma"/>
                <w:sz w:val="20"/>
                <w:szCs w:val="20"/>
              </w:rPr>
              <w:t>)</w:t>
            </w:r>
          </w:p>
        </w:tc>
      </w:tr>
      <w:tr w:rsidR="0009276A" w:rsidRPr="00FE5473" w:rsidTr="0009276A">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2523" w:type="dxa"/>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c>
          <w:tcPr>
            <w:tcW w:w="3544" w:type="dxa"/>
            <w:tcBorders>
              <w:top w:val="nil"/>
              <w:left w:val="nil"/>
              <w:bottom w:val="single" w:sz="8" w:space="0" w:color="auto"/>
              <w:right w:val="single" w:sz="8" w:space="0" w:color="auto"/>
            </w:tcBorders>
            <w:tcMar>
              <w:top w:w="0" w:type="dxa"/>
              <w:left w:w="108" w:type="dxa"/>
              <w:bottom w:w="0" w:type="dxa"/>
              <w:right w:w="108" w:type="dxa"/>
            </w:tcMar>
          </w:tcPr>
          <w:p w:rsidR="0009276A" w:rsidRPr="00FE5473" w:rsidRDefault="0009276A" w:rsidP="0009276A">
            <w:pPr>
              <w:spacing w:after="0" w:line="240" w:lineRule="auto"/>
              <w:jc w:val="both"/>
              <w:rPr>
                <w:rFonts w:ascii="Tahoma" w:hAnsi="Tahoma" w:cs="Tahoma"/>
                <w:sz w:val="20"/>
                <w:szCs w:val="20"/>
              </w:rPr>
            </w:pPr>
          </w:p>
        </w:tc>
      </w:tr>
      <w:tr w:rsidR="0009276A" w:rsidRPr="00FE5473" w:rsidTr="0009276A">
        <w:tc>
          <w:tcPr>
            <w:tcW w:w="616" w:type="dxa"/>
            <w:vAlign w:val="center"/>
            <w:hideMark/>
          </w:tcPr>
          <w:p w:rsidR="0009276A" w:rsidRPr="00FE5473" w:rsidRDefault="0009276A" w:rsidP="0009276A">
            <w:pPr>
              <w:spacing w:after="0" w:line="240" w:lineRule="auto"/>
              <w:rPr>
                <w:rFonts w:ascii="Tahoma" w:hAnsi="Tahoma" w:cs="Tahoma"/>
                <w:sz w:val="20"/>
                <w:szCs w:val="20"/>
              </w:rPr>
            </w:pPr>
          </w:p>
        </w:tc>
        <w:tc>
          <w:tcPr>
            <w:tcW w:w="493" w:type="dxa"/>
            <w:vAlign w:val="center"/>
            <w:hideMark/>
          </w:tcPr>
          <w:p w:rsidR="0009276A" w:rsidRPr="00FE5473" w:rsidRDefault="0009276A" w:rsidP="0009276A">
            <w:pPr>
              <w:spacing w:after="0" w:line="240" w:lineRule="auto"/>
              <w:rPr>
                <w:rFonts w:ascii="Tahoma" w:hAnsi="Tahoma" w:cs="Tahoma"/>
                <w:sz w:val="20"/>
                <w:szCs w:val="20"/>
              </w:rPr>
            </w:pPr>
          </w:p>
        </w:tc>
        <w:tc>
          <w:tcPr>
            <w:tcW w:w="569" w:type="dxa"/>
            <w:vAlign w:val="center"/>
            <w:hideMark/>
          </w:tcPr>
          <w:p w:rsidR="0009276A" w:rsidRPr="00FE5473" w:rsidRDefault="0009276A" w:rsidP="0009276A">
            <w:pPr>
              <w:spacing w:after="0" w:line="240" w:lineRule="auto"/>
              <w:rPr>
                <w:rFonts w:ascii="Tahoma" w:hAnsi="Tahoma" w:cs="Tahoma"/>
                <w:sz w:val="20"/>
                <w:szCs w:val="20"/>
              </w:rPr>
            </w:pPr>
          </w:p>
        </w:tc>
        <w:tc>
          <w:tcPr>
            <w:tcW w:w="564" w:type="dxa"/>
            <w:vAlign w:val="center"/>
            <w:hideMark/>
          </w:tcPr>
          <w:p w:rsidR="0009276A" w:rsidRPr="00FE5473" w:rsidRDefault="0009276A" w:rsidP="0009276A">
            <w:pPr>
              <w:spacing w:after="0" w:line="240" w:lineRule="auto"/>
              <w:rPr>
                <w:rFonts w:ascii="Tahoma" w:hAnsi="Tahoma" w:cs="Tahoma"/>
                <w:sz w:val="20"/>
                <w:szCs w:val="20"/>
              </w:rPr>
            </w:pPr>
          </w:p>
        </w:tc>
        <w:tc>
          <w:tcPr>
            <w:tcW w:w="446" w:type="dxa"/>
            <w:vAlign w:val="center"/>
            <w:hideMark/>
          </w:tcPr>
          <w:p w:rsidR="0009276A" w:rsidRPr="00FE5473" w:rsidRDefault="0009276A" w:rsidP="0009276A">
            <w:pPr>
              <w:spacing w:after="0" w:line="240" w:lineRule="auto"/>
              <w:rPr>
                <w:rFonts w:ascii="Tahoma" w:hAnsi="Tahoma" w:cs="Tahoma"/>
                <w:sz w:val="20"/>
                <w:szCs w:val="20"/>
              </w:rPr>
            </w:pPr>
          </w:p>
        </w:tc>
        <w:tc>
          <w:tcPr>
            <w:tcW w:w="2523" w:type="dxa"/>
            <w:vAlign w:val="center"/>
            <w:hideMark/>
          </w:tcPr>
          <w:p w:rsidR="0009276A" w:rsidRPr="00FE5473" w:rsidRDefault="0009276A" w:rsidP="0009276A">
            <w:pPr>
              <w:spacing w:after="0" w:line="240" w:lineRule="auto"/>
              <w:rPr>
                <w:rFonts w:ascii="Tahoma" w:hAnsi="Tahoma" w:cs="Tahoma"/>
                <w:sz w:val="20"/>
                <w:szCs w:val="20"/>
              </w:rPr>
            </w:pPr>
          </w:p>
        </w:tc>
        <w:tc>
          <w:tcPr>
            <w:tcW w:w="3261" w:type="dxa"/>
            <w:vAlign w:val="center"/>
            <w:hideMark/>
          </w:tcPr>
          <w:p w:rsidR="0009276A" w:rsidRPr="00FE5473" w:rsidRDefault="0009276A" w:rsidP="0009276A">
            <w:pPr>
              <w:spacing w:after="0" w:line="240" w:lineRule="auto"/>
              <w:rPr>
                <w:rFonts w:ascii="Tahoma" w:hAnsi="Tahoma" w:cs="Tahoma"/>
                <w:sz w:val="20"/>
                <w:szCs w:val="20"/>
              </w:rPr>
            </w:pPr>
          </w:p>
        </w:tc>
        <w:tc>
          <w:tcPr>
            <w:tcW w:w="3118" w:type="dxa"/>
            <w:gridSpan w:val="2"/>
            <w:vAlign w:val="center"/>
            <w:hideMark/>
          </w:tcPr>
          <w:p w:rsidR="0009276A" w:rsidRPr="00FE5473" w:rsidRDefault="0009276A" w:rsidP="0009276A">
            <w:pPr>
              <w:spacing w:after="0" w:line="240" w:lineRule="auto"/>
              <w:rPr>
                <w:rFonts w:ascii="Tahoma" w:hAnsi="Tahoma" w:cs="Tahoma"/>
                <w:sz w:val="20"/>
                <w:szCs w:val="20"/>
              </w:rPr>
            </w:pPr>
          </w:p>
        </w:tc>
        <w:tc>
          <w:tcPr>
            <w:tcW w:w="3544" w:type="dxa"/>
            <w:vAlign w:val="center"/>
            <w:hideMark/>
          </w:tcPr>
          <w:p w:rsidR="0009276A" w:rsidRPr="00FE5473" w:rsidRDefault="0009276A" w:rsidP="0009276A">
            <w:pPr>
              <w:spacing w:after="0" w:line="240" w:lineRule="auto"/>
              <w:rPr>
                <w:rFonts w:ascii="Tahoma" w:hAnsi="Tahoma" w:cs="Tahoma"/>
                <w:sz w:val="20"/>
                <w:szCs w:val="20"/>
              </w:rPr>
            </w:pPr>
          </w:p>
        </w:tc>
      </w:tr>
    </w:tbl>
    <w:p w:rsidR="0009276A" w:rsidRPr="00FE5473" w:rsidRDefault="0009276A" w:rsidP="0009276A">
      <w:pPr>
        <w:spacing w:after="0" w:line="240" w:lineRule="auto"/>
        <w:rPr>
          <w:rFonts w:ascii="Tahoma" w:hAnsi="Tahoma" w:cs="Tahoma"/>
          <w:sz w:val="20"/>
          <w:szCs w:val="20"/>
        </w:rPr>
      </w:pPr>
    </w:p>
    <w:p w:rsidR="0009276A" w:rsidRPr="00FE5473" w:rsidRDefault="0009276A" w:rsidP="0009276A">
      <w:pPr>
        <w:spacing w:after="0" w:line="240" w:lineRule="auto"/>
        <w:ind w:left="993"/>
        <w:rPr>
          <w:rFonts w:ascii="Tahoma" w:hAnsi="Tahoma" w:cs="Tahoma"/>
          <w:sz w:val="20"/>
          <w:szCs w:val="20"/>
        </w:rPr>
      </w:pPr>
    </w:p>
    <w:p w:rsidR="0009276A" w:rsidRPr="00FE5473" w:rsidRDefault="0009276A" w:rsidP="0009276A">
      <w:pPr>
        <w:spacing w:after="0" w:line="240" w:lineRule="auto"/>
        <w:ind w:left="993"/>
        <w:rPr>
          <w:rFonts w:ascii="Tahoma" w:hAnsi="Tahoma" w:cs="Tahoma"/>
          <w:sz w:val="20"/>
          <w:szCs w:val="20"/>
        </w:rPr>
      </w:pPr>
    </w:p>
    <w:p w:rsidR="0009276A" w:rsidRPr="00FE5473" w:rsidRDefault="0009276A" w:rsidP="0009276A">
      <w:pPr>
        <w:spacing w:after="0" w:line="240" w:lineRule="auto"/>
        <w:ind w:firstLine="993"/>
        <w:rPr>
          <w:rFonts w:ascii="Tahoma" w:hAnsi="Tahoma" w:cs="Tahoma"/>
          <w:sz w:val="20"/>
          <w:szCs w:val="20"/>
        </w:rPr>
      </w:pPr>
      <w:r w:rsidRPr="00FE5473">
        <w:rPr>
          <w:rFonts w:ascii="Tahoma" w:hAnsi="Tahoma" w:cs="Tahoma"/>
          <w:sz w:val="20"/>
          <w:szCs w:val="20"/>
        </w:rPr>
        <w:t>Подпись уполномоченного представителя</w:t>
      </w:r>
    </w:p>
    <w:p w:rsidR="0009276A" w:rsidRPr="00FE5473" w:rsidRDefault="0009276A" w:rsidP="0009276A">
      <w:pPr>
        <w:ind w:left="993"/>
        <w:rPr>
          <w:rFonts w:ascii="Tahoma" w:eastAsia="Times New Roman" w:hAnsi="Tahoma" w:cs="Tahoma"/>
          <w:sz w:val="20"/>
          <w:szCs w:val="20"/>
          <w:lang w:eastAsia="ru-RU"/>
        </w:rPr>
      </w:pPr>
      <w:r w:rsidRPr="00FE5473">
        <w:rPr>
          <w:rFonts w:ascii="Tahoma" w:eastAsia="Times New Roman" w:hAnsi="Tahoma" w:cs="Tahoma"/>
          <w:sz w:val="20"/>
          <w:szCs w:val="20"/>
          <w:lang w:eastAsia="ru-RU"/>
        </w:rPr>
        <w:t>________________________________________________</w:t>
      </w:r>
    </w:p>
    <w:p w:rsidR="0009276A" w:rsidRPr="00FE5473" w:rsidRDefault="0009276A" w:rsidP="0009276A">
      <w:pPr>
        <w:spacing w:line="240" w:lineRule="auto"/>
        <w:ind w:firstLine="624"/>
        <w:jc w:val="center"/>
        <w:rPr>
          <w:rFonts w:ascii="Tahoma" w:hAnsi="Tahoma" w:cs="Tahoma"/>
          <w:b/>
          <w:sz w:val="20"/>
          <w:szCs w:val="20"/>
        </w:rPr>
      </w:pPr>
      <w:r w:rsidRPr="00FE5473">
        <w:rPr>
          <w:rFonts w:ascii="Tahoma" w:hAnsi="Tahoma" w:cs="Tahoma"/>
          <w:b/>
          <w:sz w:val="20"/>
          <w:szCs w:val="20"/>
        </w:rPr>
        <w:t>ФОРМУ УТВЕРЖДАЕМ ПОДПИСИ СТОРОН:</w:t>
      </w:r>
    </w:p>
    <w:tbl>
      <w:tblPr>
        <w:tblW w:w="14884" w:type="dxa"/>
        <w:tblInd w:w="-5" w:type="dxa"/>
        <w:tblLayout w:type="fixed"/>
        <w:tblLook w:val="0000" w:firstRow="0" w:lastRow="0" w:firstColumn="0" w:lastColumn="0" w:noHBand="0" w:noVBand="0"/>
      </w:tblPr>
      <w:tblGrid>
        <w:gridCol w:w="6564"/>
        <w:gridCol w:w="8320"/>
      </w:tblGrid>
      <w:tr w:rsidR="0009276A" w:rsidRPr="00FE5473" w:rsidTr="0009276A">
        <w:trPr>
          <w:trHeight w:val="71"/>
        </w:trPr>
        <w:tc>
          <w:tcPr>
            <w:tcW w:w="6487" w:type="dxa"/>
          </w:tcPr>
          <w:p w:rsidR="0009276A" w:rsidRPr="00FE5473" w:rsidRDefault="0009276A" w:rsidP="0009276A">
            <w:pPr>
              <w:widowControl w:val="0"/>
              <w:spacing w:line="240" w:lineRule="auto"/>
              <w:ind w:right="-1"/>
              <w:contextualSpacing/>
              <w:rPr>
                <w:rFonts w:ascii="Tahoma" w:hAnsi="Tahoma" w:cs="Tahoma"/>
                <w:b/>
                <w:bCs/>
                <w:sz w:val="20"/>
                <w:szCs w:val="20"/>
              </w:rPr>
            </w:pPr>
          </w:p>
          <w:p w:rsidR="0009276A" w:rsidRPr="00FE5473" w:rsidRDefault="0009276A" w:rsidP="0009276A">
            <w:pPr>
              <w:widowControl w:val="0"/>
              <w:spacing w:line="240" w:lineRule="auto"/>
              <w:ind w:right="-1"/>
              <w:contextualSpacing/>
              <w:rPr>
                <w:rFonts w:ascii="Tahoma" w:hAnsi="Tahoma" w:cs="Tahoma"/>
                <w:b/>
                <w:bCs/>
                <w:sz w:val="20"/>
                <w:szCs w:val="20"/>
              </w:rPr>
            </w:pPr>
            <w:r w:rsidRPr="00FE5473">
              <w:rPr>
                <w:rFonts w:ascii="Tahoma" w:hAnsi="Tahoma" w:cs="Tahoma"/>
                <w:b/>
                <w:bCs/>
                <w:sz w:val="20"/>
                <w:szCs w:val="20"/>
              </w:rPr>
              <w:t>Поставщик:</w:t>
            </w:r>
          </w:p>
          <w:p w:rsidR="0009276A" w:rsidRDefault="0009276A" w:rsidP="0009276A">
            <w:pPr>
              <w:widowControl w:val="0"/>
              <w:spacing w:line="240" w:lineRule="auto"/>
              <w:ind w:right="-1"/>
              <w:contextualSpacing/>
              <w:rPr>
                <w:rFonts w:ascii="Tahoma" w:hAnsi="Tahoma" w:cs="Tahoma"/>
                <w:b/>
                <w:bCs/>
                <w:sz w:val="20"/>
                <w:szCs w:val="20"/>
              </w:rPr>
            </w:pPr>
          </w:p>
          <w:p w:rsidR="00D044B7" w:rsidRPr="00FE5473" w:rsidRDefault="00D044B7" w:rsidP="0009276A">
            <w:pPr>
              <w:widowControl w:val="0"/>
              <w:spacing w:line="240" w:lineRule="auto"/>
              <w:ind w:right="-1"/>
              <w:contextualSpacing/>
              <w:rPr>
                <w:rFonts w:ascii="Tahoma" w:hAnsi="Tahoma" w:cs="Tahoma"/>
                <w:b/>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t>____________________________</w:t>
            </w:r>
          </w:p>
          <w:p w:rsidR="0009276A" w:rsidRPr="00FE5473" w:rsidRDefault="0009276A" w:rsidP="0009276A">
            <w:pPr>
              <w:widowControl w:val="0"/>
              <w:spacing w:line="240" w:lineRule="auto"/>
              <w:ind w:right="-1"/>
              <w:contextualSpacing/>
              <w:rPr>
                <w:rFonts w:ascii="Tahoma" w:hAnsi="Tahoma" w:cs="Tahoma"/>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lastRenderedPageBreak/>
              <w:t>____________________/</w:t>
            </w:r>
            <w:r w:rsidRPr="00FE5473">
              <w:rPr>
                <w:rFonts w:ascii="Tahoma" w:hAnsi="Tahoma" w:cs="Tahoma"/>
                <w:bCs/>
                <w:sz w:val="20"/>
                <w:szCs w:val="20"/>
                <w:u w:val="single"/>
              </w:rPr>
              <w:t xml:space="preserve">__________ </w:t>
            </w:r>
            <w:r w:rsidRPr="00FE5473">
              <w:rPr>
                <w:rFonts w:ascii="Tahoma" w:hAnsi="Tahoma" w:cs="Tahoma"/>
                <w:bCs/>
                <w:sz w:val="20"/>
                <w:szCs w:val="20"/>
              </w:rPr>
              <w:t xml:space="preserve">/ </w:t>
            </w:r>
          </w:p>
          <w:p w:rsidR="0009276A" w:rsidRPr="00FE5473" w:rsidRDefault="0009276A" w:rsidP="0009276A">
            <w:pPr>
              <w:widowControl w:val="0"/>
              <w:spacing w:line="240" w:lineRule="auto"/>
              <w:ind w:right="-1"/>
              <w:contextualSpacing/>
              <w:rPr>
                <w:rFonts w:ascii="Tahoma" w:hAnsi="Tahoma" w:cs="Tahoma"/>
                <w:b/>
                <w:bCs/>
                <w:sz w:val="20"/>
                <w:szCs w:val="20"/>
              </w:rPr>
            </w:pPr>
            <w:proofErr w:type="spellStart"/>
            <w:r w:rsidRPr="00FE5473">
              <w:rPr>
                <w:rFonts w:ascii="Tahoma" w:hAnsi="Tahoma" w:cs="Tahoma"/>
                <w:bCs/>
                <w:sz w:val="20"/>
                <w:szCs w:val="20"/>
              </w:rPr>
              <w:t>м.п</w:t>
            </w:r>
            <w:proofErr w:type="spellEnd"/>
            <w:r w:rsidRPr="00FE5473">
              <w:rPr>
                <w:rFonts w:ascii="Tahoma" w:hAnsi="Tahoma" w:cs="Tahoma"/>
                <w:bCs/>
                <w:sz w:val="20"/>
                <w:szCs w:val="20"/>
              </w:rPr>
              <w:t>.</w:t>
            </w:r>
          </w:p>
        </w:tc>
        <w:tc>
          <w:tcPr>
            <w:tcW w:w="8222" w:type="dxa"/>
          </w:tcPr>
          <w:p w:rsidR="0009276A" w:rsidRPr="00FE5473" w:rsidRDefault="0009276A" w:rsidP="0009276A">
            <w:pPr>
              <w:widowControl w:val="0"/>
              <w:spacing w:line="240" w:lineRule="auto"/>
              <w:ind w:right="-1"/>
              <w:contextualSpacing/>
              <w:rPr>
                <w:rFonts w:ascii="Tahoma" w:hAnsi="Tahoma" w:cs="Tahoma"/>
                <w:b/>
                <w:bCs/>
                <w:sz w:val="20"/>
                <w:szCs w:val="20"/>
              </w:rPr>
            </w:pPr>
          </w:p>
          <w:p w:rsidR="0009276A" w:rsidRDefault="0009276A" w:rsidP="0009276A">
            <w:pPr>
              <w:widowControl w:val="0"/>
              <w:spacing w:line="240" w:lineRule="auto"/>
              <w:ind w:right="-1"/>
              <w:contextualSpacing/>
              <w:rPr>
                <w:rFonts w:ascii="Tahoma" w:hAnsi="Tahoma" w:cs="Tahoma"/>
                <w:b/>
                <w:bCs/>
                <w:sz w:val="20"/>
                <w:szCs w:val="20"/>
              </w:rPr>
            </w:pPr>
            <w:r w:rsidRPr="00FE5473">
              <w:rPr>
                <w:rFonts w:ascii="Tahoma" w:hAnsi="Tahoma" w:cs="Tahoma"/>
                <w:b/>
                <w:bCs/>
                <w:sz w:val="20"/>
                <w:szCs w:val="20"/>
              </w:rPr>
              <w:t>Покупатель:</w:t>
            </w:r>
          </w:p>
          <w:p w:rsidR="00D044B7" w:rsidRPr="00FE5473" w:rsidRDefault="00D044B7" w:rsidP="0009276A">
            <w:pPr>
              <w:widowControl w:val="0"/>
              <w:spacing w:line="240" w:lineRule="auto"/>
              <w:ind w:right="-1"/>
              <w:contextualSpacing/>
              <w:rPr>
                <w:rFonts w:ascii="Tahoma" w:hAnsi="Tahoma" w:cs="Tahoma"/>
                <w:b/>
                <w:bCs/>
                <w:sz w:val="20"/>
                <w:szCs w:val="20"/>
              </w:rPr>
            </w:pPr>
            <w:r w:rsidRPr="00FE5473">
              <w:rPr>
                <w:rFonts w:ascii="Tahoma" w:eastAsia="Times New Roman" w:hAnsi="Tahoma" w:cs="Tahoma"/>
                <w:sz w:val="20"/>
                <w:szCs w:val="20"/>
              </w:rPr>
              <w:t>Свердловский филиал</w:t>
            </w: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t>АО «ЭнергосбыТ Плюс»</w:t>
            </w:r>
          </w:p>
          <w:p w:rsidR="0009276A" w:rsidRPr="00FE5473" w:rsidRDefault="0009276A" w:rsidP="0009276A">
            <w:pPr>
              <w:widowControl w:val="0"/>
              <w:spacing w:line="240" w:lineRule="auto"/>
              <w:ind w:right="-1"/>
              <w:contextualSpacing/>
              <w:rPr>
                <w:rFonts w:ascii="Tahoma" w:hAnsi="Tahoma" w:cs="Tahoma"/>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p>
          <w:p w:rsidR="0009276A" w:rsidRPr="00FE5473" w:rsidRDefault="0009276A" w:rsidP="0009276A">
            <w:pPr>
              <w:widowControl w:val="0"/>
              <w:spacing w:line="240" w:lineRule="auto"/>
              <w:ind w:right="-1"/>
              <w:contextualSpacing/>
              <w:rPr>
                <w:rFonts w:ascii="Tahoma" w:hAnsi="Tahoma" w:cs="Tahoma"/>
                <w:bCs/>
                <w:sz w:val="20"/>
                <w:szCs w:val="20"/>
              </w:rPr>
            </w:pPr>
            <w:r w:rsidRPr="00FE5473">
              <w:rPr>
                <w:rFonts w:ascii="Tahoma" w:hAnsi="Tahoma" w:cs="Tahoma"/>
                <w:bCs/>
                <w:sz w:val="20"/>
                <w:szCs w:val="20"/>
              </w:rPr>
              <w:lastRenderedPageBreak/>
              <w:t xml:space="preserve">____________________Г.А. Козлов </w:t>
            </w:r>
          </w:p>
          <w:p w:rsidR="0009276A" w:rsidRPr="00FE5473" w:rsidRDefault="0009276A" w:rsidP="0009276A">
            <w:pPr>
              <w:widowControl w:val="0"/>
              <w:spacing w:line="240" w:lineRule="auto"/>
              <w:ind w:right="-1"/>
              <w:contextualSpacing/>
              <w:rPr>
                <w:rFonts w:ascii="Tahoma" w:hAnsi="Tahoma" w:cs="Tahoma"/>
                <w:bCs/>
                <w:sz w:val="20"/>
                <w:szCs w:val="20"/>
              </w:rPr>
            </w:pPr>
            <w:proofErr w:type="spellStart"/>
            <w:r w:rsidRPr="00FE5473">
              <w:rPr>
                <w:rFonts w:ascii="Tahoma" w:hAnsi="Tahoma" w:cs="Tahoma"/>
                <w:bCs/>
                <w:sz w:val="20"/>
                <w:szCs w:val="20"/>
              </w:rPr>
              <w:t>м.п</w:t>
            </w:r>
            <w:proofErr w:type="spellEnd"/>
            <w:r w:rsidRPr="00FE5473">
              <w:rPr>
                <w:rFonts w:ascii="Tahoma" w:hAnsi="Tahoma" w:cs="Tahoma"/>
                <w:bCs/>
                <w:sz w:val="20"/>
                <w:szCs w:val="20"/>
              </w:rPr>
              <w:t>.</w:t>
            </w:r>
          </w:p>
        </w:tc>
      </w:tr>
    </w:tbl>
    <w:p w:rsidR="00936958" w:rsidRPr="003B40A3" w:rsidRDefault="00936958">
      <w:pPr>
        <w:rPr>
          <w:rFonts w:ascii="Tahoma" w:hAnsi="Tahoma" w:cs="Tahoma"/>
          <w:sz w:val="20"/>
          <w:szCs w:val="20"/>
        </w:rPr>
      </w:pPr>
    </w:p>
    <w:sectPr w:rsidR="00936958" w:rsidRPr="003B40A3" w:rsidSect="0009276A">
      <w:pgSz w:w="16838" w:h="11906" w:orient="landscape"/>
      <w:pgMar w:top="1276" w:right="1134"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6C07" w:rsidRDefault="00586C07" w:rsidP="0009276A">
      <w:pPr>
        <w:spacing w:after="0" w:line="240" w:lineRule="auto"/>
      </w:pPr>
      <w:r>
        <w:separator/>
      </w:r>
    </w:p>
  </w:endnote>
  <w:endnote w:type="continuationSeparator" w:id="0">
    <w:p w:rsidR="00586C07" w:rsidRDefault="00586C07" w:rsidP="000927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1186" w:rsidRDefault="00791186" w:rsidP="0009276A">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791186" w:rsidRDefault="00791186" w:rsidP="0009276A">
    <w:pPr>
      <w:pStyle w:val="a6"/>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6C07" w:rsidRDefault="00586C07" w:rsidP="0009276A">
      <w:pPr>
        <w:spacing w:after="0" w:line="240" w:lineRule="auto"/>
      </w:pPr>
      <w:r>
        <w:separator/>
      </w:r>
    </w:p>
  </w:footnote>
  <w:footnote w:type="continuationSeparator" w:id="0">
    <w:p w:rsidR="00586C07" w:rsidRDefault="00586C07" w:rsidP="000927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1186" w:rsidRPr="0059037F" w:rsidRDefault="00791186" w:rsidP="0009276A">
    <w:pPr>
      <w:widowControl w:val="0"/>
      <w:tabs>
        <w:tab w:val="center" w:pos="4819"/>
      </w:tabs>
      <w:autoSpaceDE w:val="0"/>
      <w:autoSpaceDN w:val="0"/>
      <w:adjustRightInd w:val="0"/>
      <w:jc w:val="center"/>
      <w:outlineLvl w:val="0"/>
      <w:rPr>
        <w:b/>
        <w:bCs/>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200BEA"/>
    <w:multiLevelType w:val="multilevel"/>
    <w:tmpl w:val="A634BE7E"/>
    <w:lvl w:ilvl="0">
      <w:start w:val="3"/>
      <w:numFmt w:val="decimal"/>
      <w:lvlText w:val="%1."/>
      <w:lvlJc w:val="left"/>
      <w:pPr>
        <w:ind w:left="495" w:hanging="495"/>
      </w:pPr>
      <w:rPr>
        <w:rFonts w:eastAsia="Times New Roman" w:cs="Times New Roman"/>
        <w:i w:val="0"/>
      </w:rPr>
    </w:lvl>
    <w:lvl w:ilvl="1">
      <w:start w:val="1"/>
      <w:numFmt w:val="decimal"/>
      <w:lvlText w:val="%1.%2."/>
      <w:lvlJc w:val="left"/>
      <w:pPr>
        <w:ind w:left="720" w:hanging="720"/>
      </w:pPr>
      <w:rPr>
        <w:rFonts w:eastAsia="Times New Roman" w:cs="Times New Roman"/>
        <w:i w:val="0"/>
      </w:rPr>
    </w:lvl>
    <w:lvl w:ilvl="2">
      <w:start w:val="1"/>
      <w:numFmt w:val="decimal"/>
      <w:lvlText w:val="%1.%2.%3."/>
      <w:lvlJc w:val="left"/>
      <w:pPr>
        <w:ind w:left="720" w:hanging="720"/>
      </w:pPr>
      <w:rPr>
        <w:rFonts w:eastAsia="Times New Roman" w:cs="Times New Roman"/>
        <w:i w:val="0"/>
      </w:rPr>
    </w:lvl>
    <w:lvl w:ilvl="3">
      <w:start w:val="1"/>
      <w:numFmt w:val="decimal"/>
      <w:lvlText w:val="%1.%2.%3.%4."/>
      <w:lvlJc w:val="left"/>
      <w:pPr>
        <w:ind w:left="1080" w:hanging="1080"/>
      </w:pPr>
      <w:rPr>
        <w:rFonts w:eastAsia="Times New Roman" w:cs="Times New Roman"/>
        <w:i w:val="0"/>
      </w:rPr>
    </w:lvl>
    <w:lvl w:ilvl="4">
      <w:start w:val="1"/>
      <w:numFmt w:val="decimal"/>
      <w:lvlText w:val="%1.%2.%3.%4.%5."/>
      <w:lvlJc w:val="left"/>
      <w:pPr>
        <w:ind w:left="1080" w:hanging="1080"/>
      </w:pPr>
      <w:rPr>
        <w:rFonts w:eastAsia="Times New Roman" w:cs="Times New Roman"/>
        <w:i w:val="0"/>
      </w:rPr>
    </w:lvl>
    <w:lvl w:ilvl="5">
      <w:start w:val="1"/>
      <w:numFmt w:val="decimal"/>
      <w:lvlText w:val="%1.%2.%3.%4.%5.%6."/>
      <w:lvlJc w:val="left"/>
      <w:pPr>
        <w:ind w:left="1440" w:hanging="1440"/>
      </w:pPr>
      <w:rPr>
        <w:rFonts w:eastAsia="Times New Roman" w:cs="Times New Roman"/>
        <w:i w:val="0"/>
      </w:rPr>
    </w:lvl>
    <w:lvl w:ilvl="6">
      <w:start w:val="1"/>
      <w:numFmt w:val="decimal"/>
      <w:lvlText w:val="%1.%2.%3.%4.%5.%6.%7."/>
      <w:lvlJc w:val="left"/>
      <w:pPr>
        <w:ind w:left="1800" w:hanging="1800"/>
      </w:pPr>
      <w:rPr>
        <w:rFonts w:eastAsia="Times New Roman" w:cs="Times New Roman"/>
        <w:i w:val="0"/>
      </w:rPr>
    </w:lvl>
    <w:lvl w:ilvl="7">
      <w:start w:val="1"/>
      <w:numFmt w:val="decimal"/>
      <w:lvlText w:val="%1.%2.%3.%4.%5.%6.%7.%8."/>
      <w:lvlJc w:val="left"/>
      <w:pPr>
        <w:ind w:left="1800" w:hanging="1800"/>
      </w:pPr>
      <w:rPr>
        <w:rFonts w:eastAsia="Times New Roman" w:cs="Times New Roman"/>
        <w:i w:val="0"/>
      </w:rPr>
    </w:lvl>
    <w:lvl w:ilvl="8">
      <w:start w:val="1"/>
      <w:numFmt w:val="decimal"/>
      <w:lvlText w:val="%1.%2.%3.%4.%5.%6.%7.%8.%9."/>
      <w:lvlJc w:val="left"/>
      <w:pPr>
        <w:ind w:left="2160" w:hanging="2160"/>
      </w:pPr>
      <w:rPr>
        <w:rFonts w:eastAsia="Times New Roman" w:cs="Times New Roman"/>
        <w:i w:val="0"/>
      </w:rPr>
    </w:lvl>
  </w:abstractNum>
  <w:abstractNum w:abstractNumId="1" w15:restartNumberingAfterBreak="0">
    <w:nsid w:val="1C2B6720"/>
    <w:multiLevelType w:val="hybridMultilevel"/>
    <w:tmpl w:val="C2CCAC44"/>
    <w:lvl w:ilvl="0" w:tplc="40824722">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E787133"/>
    <w:multiLevelType w:val="hybridMultilevel"/>
    <w:tmpl w:val="C3008C6E"/>
    <w:lvl w:ilvl="0" w:tplc="CFF6B1B2">
      <w:start w:val="1"/>
      <w:numFmt w:val="decimal"/>
      <w:lvlText w:val="%1."/>
      <w:lvlJc w:val="left"/>
      <w:pPr>
        <w:ind w:left="749" w:hanging="607"/>
      </w:pPr>
      <w:rPr>
        <w:rFonts w:cs="Times New Roman" w:hint="default"/>
      </w:rPr>
    </w:lvl>
    <w:lvl w:ilvl="1" w:tplc="04190019" w:tentative="1">
      <w:start w:val="1"/>
      <w:numFmt w:val="lowerLetter"/>
      <w:lvlText w:val="%2."/>
      <w:lvlJc w:val="left"/>
      <w:pPr>
        <w:ind w:left="1469" w:hanging="360"/>
      </w:pPr>
      <w:rPr>
        <w:rFonts w:cs="Times New Roman"/>
      </w:rPr>
    </w:lvl>
    <w:lvl w:ilvl="2" w:tplc="0419001B" w:tentative="1">
      <w:start w:val="1"/>
      <w:numFmt w:val="lowerRoman"/>
      <w:lvlText w:val="%3."/>
      <w:lvlJc w:val="right"/>
      <w:pPr>
        <w:ind w:left="2189" w:hanging="180"/>
      </w:pPr>
      <w:rPr>
        <w:rFonts w:cs="Times New Roman"/>
      </w:rPr>
    </w:lvl>
    <w:lvl w:ilvl="3" w:tplc="0419000F" w:tentative="1">
      <w:start w:val="1"/>
      <w:numFmt w:val="decimal"/>
      <w:lvlText w:val="%4."/>
      <w:lvlJc w:val="left"/>
      <w:pPr>
        <w:ind w:left="2909" w:hanging="360"/>
      </w:pPr>
      <w:rPr>
        <w:rFonts w:cs="Times New Roman"/>
      </w:rPr>
    </w:lvl>
    <w:lvl w:ilvl="4" w:tplc="04190019" w:tentative="1">
      <w:start w:val="1"/>
      <w:numFmt w:val="lowerLetter"/>
      <w:lvlText w:val="%5."/>
      <w:lvlJc w:val="left"/>
      <w:pPr>
        <w:ind w:left="3629" w:hanging="360"/>
      </w:pPr>
      <w:rPr>
        <w:rFonts w:cs="Times New Roman"/>
      </w:rPr>
    </w:lvl>
    <w:lvl w:ilvl="5" w:tplc="0419001B" w:tentative="1">
      <w:start w:val="1"/>
      <w:numFmt w:val="lowerRoman"/>
      <w:lvlText w:val="%6."/>
      <w:lvlJc w:val="right"/>
      <w:pPr>
        <w:ind w:left="4349" w:hanging="180"/>
      </w:pPr>
      <w:rPr>
        <w:rFonts w:cs="Times New Roman"/>
      </w:rPr>
    </w:lvl>
    <w:lvl w:ilvl="6" w:tplc="0419000F" w:tentative="1">
      <w:start w:val="1"/>
      <w:numFmt w:val="decimal"/>
      <w:lvlText w:val="%7."/>
      <w:lvlJc w:val="left"/>
      <w:pPr>
        <w:ind w:left="5069" w:hanging="360"/>
      </w:pPr>
      <w:rPr>
        <w:rFonts w:cs="Times New Roman"/>
      </w:rPr>
    </w:lvl>
    <w:lvl w:ilvl="7" w:tplc="04190019" w:tentative="1">
      <w:start w:val="1"/>
      <w:numFmt w:val="lowerLetter"/>
      <w:lvlText w:val="%8."/>
      <w:lvlJc w:val="left"/>
      <w:pPr>
        <w:ind w:left="5789" w:hanging="360"/>
      </w:pPr>
      <w:rPr>
        <w:rFonts w:cs="Times New Roman"/>
      </w:rPr>
    </w:lvl>
    <w:lvl w:ilvl="8" w:tplc="0419001B" w:tentative="1">
      <w:start w:val="1"/>
      <w:numFmt w:val="lowerRoman"/>
      <w:lvlText w:val="%9."/>
      <w:lvlJc w:val="right"/>
      <w:pPr>
        <w:ind w:left="6509" w:hanging="180"/>
      </w:pPr>
      <w:rPr>
        <w:rFonts w:cs="Times New Roman"/>
      </w:rPr>
    </w:lvl>
  </w:abstractNum>
  <w:abstractNum w:abstractNumId="3" w15:restartNumberingAfterBreak="0">
    <w:nsid w:val="2F0339D8"/>
    <w:multiLevelType w:val="multilevel"/>
    <w:tmpl w:val="42B47586"/>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7" w15:restartNumberingAfterBreak="0">
    <w:nsid w:val="660358E3"/>
    <w:multiLevelType w:val="multilevel"/>
    <w:tmpl w:val="A056A7C6"/>
    <w:lvl w:ilvl="0">
      <w:start w:val="1"/>
      <w:numFmt w:val="decimal"/>
      <w:lvlText w:val="%1."/>
      <w:lvlJc w:val="left"/>
      <w:pPr>
        <w:ind w:left="360" w:hanging="360"/>
      </w:pPr>
      <w:rPr>
        <w:rFonts w:hint="default"/>
      </w:rPr>
    </w:lvl>
    <w:lvl w:ilvl="1">
      <w:start w:val="1"/>
      <w:numFmt w:val="decimal"/>
      <w:lvlText w:val="%1.%2."/>
      <w:lvlJc w:val="left"/>
      <w:pPr>
        <w:ind w:left="862" w:hanging="720"/>
      </w:pPr>
      <w:rPr>
        <w:rFonts w:ascii="Tahoma" w:hAnsi="Tahoma" w:cs="Tahoma" w:hint="default"/>
        <w:i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 w15:restartNumberingAfterBreak="0">
    <w:nsid w:val="75B627BC"/>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4"/>
  </w:num>
  <w:num w:numId="2">
    <w:abstractNumId w:val="5"/>
  </w:num>
  <w:num w:numId="3">
    <w:abstractNumId w:val="6"/>
  </w:num>
  <w:num w:numId="4">
    <w:abstractNumId w:val="3"/>
  </w:num>
  <w:num w:numId="5">
    <w:abstractNumId w:val="7"/>
  </w:num>
  <w:num w:numId="6">
    <w:abstractNumId w:val="8"/>
  </w:num>
  <w:num w:numId="7">
    <w:abstractNumId w:val="1"/>
  </w:num>
  <w:num w:numId="8">
    <w:abstractNumId w:val="2"/>
  </w:num>
  <w:num w:numId="9">
    <w:abstractNumId w:val="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6"/>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276A"/>
    <w:rsid w:val="0009276A"/>
    <w:rsid w:val="000E68E0"/>
    <w:rsid w:val="001B311A"/>
    <w:rsid w:val="001F25D7"/>
    <w:rsid w:val="002234E2"/>
    <w:rsid w:val="0026541E"/>
    <w:rsid w:val="002C678B"/>
    <w:rsid w:val="002D7737"/>
    <w:rsid w:val="003263E6"/>
    <w:rsid w:val="003326AD"/>
    <w:rsid w:val="003B40A3"/>
    <w:rsid w:val="00586C07"/>
    <w:rsid w:val="00791186"/>
    <w:rsid w:val="007D45D0"/>
    <w:rsid w:val="0093553A"/>
    <w:rsid w:val="00936958"/>
    <w:rsid w:val="00AD64E1"/>
    <w:rsid w:val="00B41556"/>
    <w:rsid w:val="00CB3C75"/>
    <w:rsid w:val="00D044B7"/>
    <w:rsid w:val="00E848D1"/>
    <w:rsid w:val="00FE54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EA89040-5B8B-4BB6-94A6-A4BCD470CF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9276A"/>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09276A"/>
    <w:pPr>
      <w:autoSpaceDE w:val="0"/>
      <w:autoSpaceDN w:val="0"/>
      <w:adjustRightInd w:val="0"/>
      <w:spacing w:after="0" w:line="240" w:lineRule="auto"/>
    </w:pPr>
    <w:rPr>
      <w:rFonts w:ascii="Tahoma" w:eastAsia="Calibri" w:hAnsi="Tahoma" w:cs="Tahoma"/>
      <w:i/>
      <w:iCs/>
      <w:sz w:val="20"/>
      <w:szCs w:val="20"/>
    </w:rPr>
  </w:style>
  <w:style w:type="paragraph" w:styleId="a3">
    <w:name w:val="List Paragraph"/>
    <w:aliases w:val="AC List 01"/>
    <w:basedOn w:val="a"/>
    <w:link w:val="a4"/>
    <w:uiPriority w:val="34"/>
    <w:qFormat/>
    <w:rsid w:val="0009276A"/>
    <w:pPr>
      <w:spacing w:after="0" w:line="360" w:lineRule="auto"/>
      <w:ind w:left="720" w:firstLine="567"/>
      <w:contextualSpacing/>
      <w:jc w:val="both"/>
    </w:pPr>
    <w:rPr>
      <w:rFonts w:ascii="Times New Roman" w:eastAsia="Times New Roman" w:hAnsi="Times New Roman"/>
      <w:sz w:val="28"/>
      <w:szCs w:val="20"/>
      <w:lang w:eastAsia="ru-RU"/>
    </w:rPr>
  </w:style>
  <w:style w:type="character" w:customStyle="1" w:styleId="a4">
    <w:name w:val="Абзац списка Знак"/>
    <w:aliases w:val="AC List 01 Знак"/>
    <w:link w:val="a3"/>
    <w:uiPriority w:val="34"/>
    <w:locked/>
    <w:rsid w:val="0009276A"/>
    <w:rPr>
      <w:rFonts w:ascii="Times New Roman" w:eastAsia="Times New Roman" w:hAnsi="Times New Roman" w:cs="Times New Roman"/>
      <w:sz w:val="28"/>
      <w:szCs w:val="20"/>
      <w:lang w:eastAsia="ru-RU"/>
    </w:rPr>
  </w:style>
  <w:style w:type="paragraph" w:styleId="2">
    <w:name w:val="Body Text 2"/>
    <w:basedOn w:val="a"/>
    <w:link w:val="20"/>
    <w:rsid w:val="0009276A"/>
    <w:pPr>
      <w:spacing w:after="120" w:line="480" w:lineRule="auto"/>
      <w:ind w:firstLine="567"/>
      <w:jc w:val="both"/>
    </w:pPr>
    <w:rPr>
      <w:rFonts w:ascii="Times New Roman" w:eastAsia="Times New Roman" w:hAnsi="Times New Roman"/>
      <w:sz w:val="28"/>
      <w:szCs w:val="20"/>
      <w:lang w:eastAsia="ru-RU"/>
    </w:rPr>
  </w:style>
  <w:style w:type="character" w:customStyle="1" w:styleId="20">
    <w:name w:val="Основной текст 2 Знак"/>
    <w:basedOn w:val="a0"/>
    <w:link w:val="2"/>
    <w:rsid w:val="0009276A"/>
    <w:rPr>
      <w:rFonts w:ascii="Times New Roman" w:eastAsia="Times New Roman" w:hAnsi="Times New Roman" w:cs="Times New Roman"/>
      <w:sz w:val="28"/>
      <w:szCs w:val="20"/>
      <w:lang w:eastAsia="ru-RU"/>
    </w:rPr>
  </w:style>
  <w:style w:type="character" w:styleId="a5">
    <w:name w:val="Hyperlink"/>
    <w:uiPriority w:val="99"/>
    <w:rsid w:val="0009276A"/>
    <w:rPr>
      <w:rFonts w:cs="Times New Roman"/>
      <w:color w:val="0000FF"/>
      <w:u w:val="single"/>
    </w:rPr>
  </w:style>
  <w:style w:type="paragraph" w:styleId="a6">
    <w:name w:val="footer"/>
    <w:basedOn w:val="a"/>
    <w:link w:val="a7"/>
    <w:rsid w:val="0009276A"/>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7">
    <w:name w:val="Нижний колонтитул Знак"/>
    <w:basedOn w:val="a0"/>
    <w:link w:val="a6"/>
    <w:rsid w:val="0009276A"/>
    <w:rPr>
      <w:rFonts w:ascii="Times New Roman" w:eastAsia="Times New Roman" w:hAnsi="Times New Roman" w:cs="Times New Roman"/>
      <w:sz w:val="24"/>
      <w:szCs w:val="24"/>
      <w:lang w:eastAsia="ru-RU"/>
    </w:rPr>
  </w:style>
  <w:style w:type="character" w:styleId="a8">
    <w:name w:val="page number"/>
    <w:basedOn w:val="a0"/>
    <w:rsid w:val="0009276A"/>
  </w:style>
  <w:style w:type="paragraph" w:customStyle="1" w:styleId="Default">
    <w:name w:val="Default"/>
    <w:rsid w:val="0009276A"/>
    <w:pPr>
      <w:autoSpaceDE w:val="0"/>
      <w:autoSpaceDN w:val="0"/>
      <w:adjustRightInd w:val="0"/>
      <w:spacing w:after="0" w:line="240" w:lineRule="auto"/>
    </w:pPr>
    <w:rPr>
      <w:rFonts w:ascii="Tahoma" w:hAnsi="Tahoma" w:cs="Tahoma"/>
      <w:color w:val="000000"/>
      <w:sz w:val="24"/>
      <w:szCs w:val="24"/>
    </w:rPr>
  </w:style>
  <w:style w:type="paragraph" w:styleId="a9">
    <w:name w:val="No Spacing"/>
    <w:link w:val="aa"/>
    <w:uiPriority w:val="1"/>
    <w:qFormat/>
    <w:rsid w:val="0009276A"/>
    <w:pPr>
      <w:spacing w:after="0" w:line="240" w:lineRule="auto"/>
    </w:pPr>
    <w:rPr>
      <w:rFonts w:eastAsiaTheme="minorEastAsia" w:cs="Times New Roman"/>
      <w:lang w:eastAsia="ru-RU"/>
    </w:rPr>
  </w:style>
  <w:style w:type="character" w:customStyle="1" w:styleId="aa">
    <w:name w:val="Без интервала Знак"/>
    <w:link w:val="a9"/>
    <w:uiPriority w:val="1"/>
    <w:locked/>
    <w:rsid w:val="0009276A"/>
    <w:rPr>
      <w:rFonts w:eastAsiaTheme="minorEastAsia" w:cs="Times New Roman"/>
      <w:lang w:eastAsia="ru-RU"/>
    </w:rPr>
  </w:style>
  <w:style w:type="paragraph" w:styleId="ab">
    <w:name w:val="header"/>
    <w:basedOn w:val="a"/>
    <w:link w:val="ac"/>
    <w:uiPriority w:val="99"/>
    <w:unhideWhenUsed/>
    <w:rsid w:val="0009276A"/>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09276A"/>
    <w:rPr>
      <w:rFonts w:ascii="Calibri" w:eastAsia="Calibri" w:hAnsi="Calibri" w:cs="Times New Roman"/>
    </w:rPr>
  </w:style>
  <w:style w:type="paragraph" w:styleId="ad">
    <w:name w:val="Balloon Text"/>
    <w:basedOn w:val="a"/>
    <w:link w:val="ae"/>
    <w:uiPriority w:val="99"/>
    <w:semiHidden/>
    <w:unhideWhenUsed/>
    <w:rsid w:val="003326AD"/>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3326A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pn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7" Type="http://schemas.openxmlformats.org/officeDocument/2006/relationships/hyperlink" Target="http://zakupki.tplusgroup.ru/terms" TargetMode="Externa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20.jpeg"/><Relationship Id="rId41" Type="http://schemas.openxmlformats.org/officeDocument/2006/relationships/image" Target="media/image32.jpeg"/><Relationship Id="rId54" Type="http://schemas.openxmlformats.org/officeDocument/2006/relationships/image" Target="media/image4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42.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1577</TotalTime>
  <Pages>47</Pages>
  <Words>8928</Words>
  <Characters>50890</Characters>
  <Application>Microsoft Office Word</Application>
  <DocSecurity>0</DocSecurity>
  <Lines>424</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ies</Company>
  <LinksUpToDate>false</LinksUpToDate>
  <CharactersWithSpaces>59699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Булава Ксения Леонидовна</dc:creator>
  <cp:keywords/>
  <dc:description/>
  <cp:lastModifiedBy>Булава Ксения Леонидовна</cp:lastModifiedBy>
  <cp:revision>7</cp:revision>
  <dcterms:created xsi:type="dcterms:W3CDTF">2025-06-09T10:20:00Z</dcterms:created>
  <dcterms:modified xsi:type="dcterms:W3CDTF">2025-06-19T10:13:00Z</dcterms:modified>
</cp:coreProperties>
</file>